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B7" w:rsidRPr="007E29B2" w:rsidRDefault="003120B7" w:rsidP="006B54F7">
      <w:pPr>
        <w:widowControl w:val="0"/>
        <w:autoSpaceDE w:val="0"/>
        <w:autoSpaceDN w:val="0"/>
        <w:adjustRightInd w:val="0"/>
        <w:spacing w:before="120" w:after="60"/>
        <w:ind w:left="-108" w:right="-108"/>
        <w:jc w:val="center"/>
      </w:pPr>
      <w:r w:rsidRPr="00C857E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47cd53c11a0d7" style="width:67.5pt;height:54pt;visibility:visible">
            <v:imagedata r:id="rId7" o:title="" chromakey="white" gain="74473f"/>
            <o:lock v:ext="edit" aspectratio="f"/>
          </v:shape>
        </w:pict>
      </w:r>
    </w:p>
    <w:p w:rsidR="003120B7" w:rsidRPr="007E29B2" w:rsidRDefault="003120B7" w:rsidP="006B54F7">
      <w:pPr>
        <w:widowControl w:val="0"/>
        <w:autoSpaceDE w:val="0"/>
        <w:autoSpaceDN w:val="0"/>
        <w:adjustRightInd w:val="0"/>
        <w:spacing w:before="120" w:after="60"/>
        <w:ind w:left="-108" w:right="-108"/>
        <w:jc w:val="center"/>
        <w:rPr>
          <w:bCs/>
          <w:sz w:val="24"/>
          <w:szCs w:val="24"/>
        </w:rPr>
      </w:pPr>
      <w:r w:rsidRPr="007E29B2">
        <w:rPr>
          <w:bCs/>
          <w:caps/>
          <w:sz w:val="24"/>
          <w:szCs w:val="24"/>
        </w:rPr>
        <w:t>Минобрнауки России</w:t>
      </w:r>
      <w:r w:rsidRPr="007E29B2">
        <w:rPr>
          <w:bCs/>
          <w:sz w:val="24"/>
          <w:szCs w:val="24"/>
        </w:rPr>
        <w:t xml:space="preserve">  </w:t>
      </w:r>
    </w:p>
    <w:p w:rsidR="003120B7" w:rsidRPr="007E29B2" w:rsidRDefault="003120B7" w:rsidP="006B54F7">
      <w:pPr>
        <w:spacing w:before="120"/>
        <w:jc w:val="center"/>
        <w:rPr>
          <w:sz w:val="24"/>
          <w:szCs w:val="24"/>
        </w:rPr>
      </w:pPr>
      <w:r w:rsidRPr="007E29B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120B7" w:rsidRPr="007E29B2" w:rsidRDefault="003120B7" w:rsidP="006B54F7">
      <w:pPr>
        <w:jc w:val="center"/>
        <w:rPr>
          <w:sz w:val="24"/>
          <w:szCs w:val="24"/>
        </w:rPr>
      </w:pPr>
      <w:r w:rsidRPr="007E29B2">
        <w:rPr>
          <w:sz w:val="24"/>
          <w:szCs w:val="24"/>
        </w:rPr>
        <w:t>высшего образования</w:t>
      </w:r>
    </w:p>
    <w:p w:rsidR="003120B7" w:rsidRPr="007E29B2" w:rsidRDefault="003120B7" w:rsidP="006B54F7">
      <w:pPr>
        <w:spacing w:before="60"/>
        <w:jc w:val="center"/>
        <w:rPr>
          <w:b/>
          <w:sz w:val="24"/>
          <w:szCs w:val="24"/>
        </w:rPr>
      </w:pPr>
      <w:r w:rsidRPr="007E29B2">
        <w:rPr>
          <w:b/>
          <w:sz w:val="24"/>
          <w:szCs w:val="24"/>
        </w:rPr>
        <w:t xml:space="preserve">«САРАТОВСКИЙ </w:t>
      </w:r>
      <w:r w:rsidRPr="007E29B2">
        <w:rPr>
          <w:b/>
          <w:caps/>
          <w:sz w:val="24"/>
          <w:szCs w:val="24"/>
        </w:rPr>
        <w:t>национальный исследовательский</w:t>
      </w:r>
      <w:r w:rsidRPr="007E29B2">
        <w:rPr>
          <w:b/>
          <w:sz w:val="24"/>
          <w:szCs w:val="24"/>
        </w:rPr>
        <w:t xml:space="preserve"> ГОСУДАРСТВЕННЫЙ УНИВЕРСИТЕТ ИМЕНИ Н.Г. ЧЕРНЫШЕВСКОГО»</w:t>
      </w:r>
    </w:p>
    <w:p w:rsidR="003120B7" w:rsidRPr="007E29B2" w:rsidRDefault="003120B7" w:rsidP="006B54F7">
      <w:pPr>
        <w:jc w:val="center"/>
        <w:rPr>
          <w:b/>
          <w:sz w:val="24"/>
          <w:szCs w:val="24"/>
        </w:rPr>
      </w:pPr>
      <w:r w:rsidRPr="007E29B2">
        <w:rPr>
          <w:b/>
          <w:sz w:val="24"/>
          <w:szCs w:val="24"/>
        </w:rPr>
        <w:t xml:space="preserve"> (СГУ)</w:t>
      </w:r>
    </w:p>
    <w:p w:rsidR="003120B7" w:rsidRPr="007E29B2" w:rsidRDefault="003120B7" w:rsidP="006B54F7">
      <w:pPr>
        <w:rPr>
          <w:sz w:val="24"/>
          <w:szCs w:val="24"/>
        </w:rPr>
      </w:pPr>
    </w:p>
    <w:p w:rsidR="003120B7" w:rsidRPr="007E29B2" w:rsidRDefault="003120B7" w:rsidP="006B54F7">
      <w:pPr>
        <w:spacing w:after="60"/>
        <w:jc w:val="center"/>
        <w:rPr>
          <w:b/>
          <w:sz w:val="28"/>
          <w:szCs w:val="28"/>
        </w:rPr>
      </w:pPr>
      <w:r w:rsidRPr="007E29B2">
        <w:rPr>
          <w:b/>
          <w:sz w:val="28"/>
          <w:szCs w:val="28"/>
        </w:rPr>
        <w:t>ПРИКАЗ</w:t>
      </w:r>
    </w:p>
    <w:p w:rsidR="003120B7" w:rsidRPr="007E29B2" w:rsidRDefault="003120B7" w:rsidP="006B54F7">
      <w:pPr>
        <w:jc w:val="center"/>
        <w:rPr>
          <w:b/>
          <w:sz w:val="24"/>
          <w:szCs w:val="24"/>
        </w:rPr>
      </w:pPr>
    </w:p>
    <w:p w:rsidR="003120B7" w:rsidRPr="007E29B2" w:rsidRDefault="003120B7" w:rsidP="006B54F7">
      <w:pPr>
        <w:spacing w:after="60"/>
        <w:jc w:val="center"/>
        <w:rPr>
          <w:sz w:val="24"/>
          <w:szCs w:val="24"/>
        </w:rPr>
      </w:pPr>
      <w:r w:rsidRPr="007E29B2">
        <w:rPr>
          <w:sz w:val="24"/>
          <w:szCs w:val="24"/>
        </w:rPr>
        <w:t>____________ 20___ года                         г. Саратов                                                №_________</w:t>
      </w:r>
    </w:p>
    <w:p w:rsidR="003120B7" w:rsidRPr="007E29B2" w:rsidRDefault="003120B7" w:rsidP="006805A7">
      <w:r w:rsidRPr="007E29B2">
        <w:t>[Об утверждении перечня экзаменов и зачётов]</w:t>
      </w:r>
    </w:p>
    <w:p w:rsidR="003120B7" w:rsidRPr="007E29B2" w:rsidRDefault="003120B7" w:rsidP="00A33F11">
      <w:pPr>
        <w:ind w:firstLine="709"/>
        <w:rPr>
          <w:sz w:val="24"/>
          <w:szCs w:val="24"/>
        </w:rPr>
      </w:pPr>
    </w:p>
    <w:p w:rsidR="003120B7" w:rsidRPr="007E29B2" w:rsidRDefault="003120B7" w:rsidP="005657D6">
      <w:pPr>
        <w:ind w:firstLine="709"/>
        <w:jc w:val="both"/>
        <w:rPr>
          <w:sz w:val="24"/>
          <w:szCs w:val="24"/>
        </w:rPr>
      </w:pPr>
      <w:r w:rsidRPr="007E29B2">
        <w:rPr>
          <w:sz w:val="24"/>
          <w:szCs w:val="24"/>
        </w:rPr>
        <w:t>В соответствии с рабочими учебными планами по программам бакалавриата и магистратуры</w:t>
      </w:r>
    </w:p>
    <w:p w:rsidR="003120B7" w:rsidRPr="00F60247" w:rsidRDefault="003120B7" w:rsidP="00A33F11">
      <w:pPr>
        <w:ind w:firstLine="708"/>
        <w:rPr>
          <w:szCs w:val="24"/>
        </w:rPr>
      </w:pPr>
    </w:p>
    <w:p w:rsidR="003120B7" w:rsidRPr="007E29B2" w:rsidRDefault="003120B7" w:rsidP="00A33F11">
      <w:pPr>
        <w:ind w:firstLine="708"/>
        <w:rPr>
          <w:sz w:val="24"/>
          <w:szCs w:val="24"/>
        </w:rPr>
      </w:pPr>
      <w:r w:rsidRPr="007E29B2">
        <w:rPr>
          <w:sz w:val="24"/>
          <w:szCs w:val="24"/>
        </w:rPr>
        <w:t>ПРИКАЗЫВАЮ:</w:t>
      </w:r>
    </w:p>
    <w:p w:rsidR="003120B7" w:rsidRPr="007E29B2" w:rsidRDefault="003120B7" w:rsidP="005657D6">
      <w:pPr>
        <w:ind w:firstLine="708"/>
        <w:jc w:val="both"/>
        <w:rPr>
          <w:sz w:val="24"/>
          <w:szCs w:val="24"/>
        </w:rPr>
      </w:pPr>
      <w:r w:rsidRPr="007E29B2">
        <w:rPr>
          <w:sz w:val="24"/>
          <w:szCs w:val="24"/>
        </w:rPr>
        <w:t>1. Утвердить перечень экзаменов и зачетов летней зачетно-экзаменационной сессии 2020/2021 учебного года по очной форме обучения механико-математического факультета:</w:t>
      </w:r>
    </w:p>
    <w:tbl>
      <w:tblPr>
        <w:tblW w:w="9759" w:type="dxa"/>
        <w:tblLook w:val="0000" w:firstRow="0" w:lastRow="0" w:firstColumn="0" w:lastColumn="0" w:noHBand="0" w:noVBand="0"/>
      </w:tblPr>
      <w:tblGrid>
        <w:gridCol w:w="449"/>
        <w:gridCol w:w="4179"/>
        <w:gridCol w:w="543"/>
        <w:gridCol w:w="4588"/>
      </w:tblGrid>
      <w:tr w:rsidR="003120B7" w:rsidRPr="007E29B2" w:rsidTr="006562BD">
        <w:trPr>
          <w:trHeight w:val="468"/>
        </w:trPr>
        <w:tc>
          <w:tcPr>
            <w:tcW w:w="9759" w:type="dxa"/>
            <w:gridSpan w:val="4"/>
          </w:tcPr>
          <w:p w:rsidR="003120B7" w:rsidRPr="007E29B2" w:rsidRDefault="003120B7" w:rsidP="006562BD">
            <w:pPr>
              <w:jc w:val="center"/>
              <w:rPr>
                <w:b/>
                <w:bCs/>
                <w:sz w:val="40"/>
              </w:rPr>
            </w:pPr>
            <w:r w:rsidRPr="007E29B2">
              <w:rPr>
                <w:b/>
                <w:bCs/>
                <w:sz w:val="40"/>
                <w:lang w:val="en-US"/>
              </w:rPr>
              <w:t>I</w:t>
            </w:r>
            <w:r w:rsidRPr="007E29B2">
              <w:rPr>
                <w:b/>
                <w:bCs/>
                <w:sz w:val="40"/>
              </w:rPr>
              <w:t xml:space="preserve"> курс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6562BD">
            <w:pPr>
              <w:jc w:val="center"/>
              <w:rPr>
                <w:b/>
                <w:bCs/>
                <w:sz w:val="24"/>
              </w:rPr>
            </w:pPr>
            <w:r w:rsidRPr="007E29B2">
              <w:rPr>
                <w:b/>
                <w:bCs/>
                <w:sz w:val="24"/>
                <w:u w:val="single"/>
              </w:rPr>
              <w:t>Направление 01.03.02 «Прикладная математика и информатика»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6562BD">
            <w:pPr>
              <w:jc w:val="both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DD653F">
            <w:pPr>
              <w:pStyle w:val="6"/>
              <w:rPr>
                <w:color w:val="auto"/>
                <w:lang w:val="en-US"/>
              </w:rPr>
            </w:pPr>
            <w:r w:rsidRPr="007E29B2">
              <w:rPr>
                <w:color w:val="auto"/>
              </w:rPr>
              <w:t>Математический анализ (252/7)</w:t>
            </w:r>
          </w:p>
        </w:tc>
        <w:tc>
          <w:tcPr>
            <w:tcW w:w="543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DD653F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Иностранный язык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  <w:szCs w:val="24"/>
              </w:rPr>
              <w:t xml:space="preserve">Языки и методы программирования </w:t>
            </w:r>
            <w:r w:rsidRPr="007E29B2">
              <w:t xml:space="preserve"> </w:t>
            </w:r>
          </w:p>
        </w:tc>
        <w:tc>
          <w:tcPr>
            <w:tcW w:w="543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323A5C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Дискретная математика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6562BD">
            <w:pPr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B1C6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6562BD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1E5B38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Культура речи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Информатика. Часть 2. Архитектура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ЭВМ и программирование 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Алгебра и геометрия 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02.03.01 «Математика и компьютерные науки»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Математические основы компьютерных наук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5"/>
              <w:rPr>
                <w:b w:val="0"/>
                <w:bCs/>
              </w:rPr>
            </w:pPr>
            <w:r w:rsidRPr="007E29B2">
              <w:rPr>
                <w:b w:val="0"/>
                <w:bCs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Математический анализ (288/8)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Фундаментальная и компьютерная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Дискретная математика, математическая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алгебра 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логика и их приложения в информатике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Информатика 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 компьютерных науках. Часть 1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Языки и методы</w:t>
            </w:r>
            <w:r w:rsidRPr="007E29B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E29B2">
              <w:rPr>
                <w:bCs/>
                <w:sz w:val="24"/>
                <w:szCs w:val="24"/>
              </w:rPr>
              <w:t xml:space="preserve">программирования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Культура речи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  <w:szCs w:val="24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5. 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Группы преобразований </w:t>
            </w:r>
            <w:r w:rsidRPr="007E29B2">
              <w:rPr>
                <w:color w:val="auto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</w:tr>
      <w:tr w:rsidR="003120B7" w:rsidRPr="007E29B2" w:rsidTr="006562BD">
        <w:trPr>
          <w:trHeight w:val="277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01.03.03 «Механика и математическое моделирование»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Механика деформируемых тел и сред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Информатика 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Математический анализ (288/8)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Общая физика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>Алгебра 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Культура речи </w:t>
            </w:r>
            <w:r w:rsidRPr="007E29B2">
              <w:rPr>
                <w:color w:val="auto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Теоретическая и прикладная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механика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09.03.03 «Прикладная информатика»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Прикладная информатика в экономике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Математика (324/9)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Информатика и программирование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Вычислительные системы, сети 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280E92" w:rsidRDefault="003120B7" w:rsidP="00280E92">
            <w:pPr>
              <w:rPr>
                <w:bCs/>
                <w:sz w:val="24"/>
                <w:szCs w:val="24"/>
              </w:rPr>
            </w:pPr>
            <w:r w:rsidRPr="00280E92">
              <w:rPr>
                <w:sz w:val="24"/>
                <w:szCs w:val="24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телекоммуникации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Линейная алгебра и аналитическая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Культура речи </w:t>
            </w:r>
            <w:r w:rsidRPr="007E29B2">
              <w:rPr>
                <w:color w:val="auto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геометрия </w:t>
            </w:r>
            <w:r w:rsidRPr="007E29B2">
              <w:rPr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Экономическая теория </w:t>
            </w:r>
            <w:r w:rsidRPr="007E29B2">
              <w:rPr>
                <w:color w:val="auto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</w:p>
        </w:tc>
      </w:tr>
      <w:tr w:rsidR="003120B7" w:rsidRPr="007E29B2" w:rsidTr="00E208BC">
        <w:trPr>
          <w:trHeight w:val="146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</w:rPr>
            </w:pPr>
          </w:p>
        </w:tc>
        <w:tc>
          <w:tcPr>
            <w:tcW w:w="4179" w:type="dxa"/>
          </w:tcPr>
          <w:p w:rsidR="003120B7" w:rsidRPr="007E29B2" w:rsidRDefault="003120B7" w:rsidP="00280E92"/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</w:rPr>
            </w:pPr>
          </w:p>
        </w:tc>
        <w:tc>
          <w:tcPr>
            <w:tcW w:w="4588" w:type="dxa"/>
          </w:tcPr>
          <w:p w:rsidR="003120B7" w:rsidRPr="007E29B2" w:rsidRDefault="003120B7" w:rsidP="00280E92"/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Математика (324/9)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Информатика и программирование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Вычислительные системы, сети 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t>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телекоммуникации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Культура речи </w:t>
            </w:r>
            <w:r w:rsidRPr="007E29B2">
              <w:rPr>
                <w:color w:val="auto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Практика по изучению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>дополнительных глав математики.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(Часть 1) (диф. зачёт) </w:t>
            </w:r>
            <w:r w:rsidRPr="007E29B2">
              <w:rPr>
                <w:bCs/>
                <w:szCs w:val="24"/>
              </w:rPr>
              <w:t>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Практика по изучению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>дополнительных глав математики.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(Часть 2) (диф. зачёт)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38.03.05 «Бизнес-информатика» </w:t>
            </w: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bCs/>
                <w:i/>
                <w:szCs w:val="24"/>
                <w:u w:val="single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bCs/>
                <w:i/>
                <w:szCs w:val="24"/>
              </w:rPr>
              <w:t>Управление бизнес-процессами</w:t>
            </w:r>
            <w:r>
              <w:rPr>
                <w:bCs/>
                <w:i/>
                <w:szCs w:val="24"/>
              </w:rPr>
              <w:t>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Экономическая теория </w:t>
            </w:r>
            <w:r w:rsidRPr="007E29B2">
              <w:rPr>
                <w:color w:val="auto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Математика (252/7)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Вычислительные системы, сети и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Линейная алгебра и аналитическая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телекоммуникации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геометрия (216/6)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Культура речи </w:t>
            </w:r>
            <w:r w:rsidRPr="007E29B2">
              <w:rPr>
                <w:color w:val="auto"/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6"/>
              <w:rPr>
                <w:color w:val="auto"/>
              </w:rPr>
            </w:pPr>
            <w:r w:rsidRPr="007E29B2">
              <w:rPr>
                <w:color w:val="auto"/>
              </w:rPr>
              <w:t xml:space="preserve">Информатика и программирование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lang w:val="en-US"/>
              </w:rPr>
              <w:t>4</w:t>
            </w:r>
            <w:r w:rsidRPr="007E29B2">
              <w:rPr>
                <w:bCs/>
                <w:sz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Элективные дисциплины по физической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  <w:szCs w:val="24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>культуре и спорту (64 час.)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  <w:rPr>
                <w:bCs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E29B2">
              <w:rPr>
                <w:b/>
                <w:bCs/>
                <w:sz w:val="24"/>
                <w:szCs w:val="24"/>
                <w:u w:val="single"/>
              </w:rPr>
              <w:t>Направление 44.03.01 «Педагогическое образование»</w:t>
            </w: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jc w:val="center"/>
              <w:rPr>
                <w:bCs/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bCs/>
                <w:i/>
                <w:sz w:val="24"/>
                <w:szCs w:val="24"/>
              </w:rPr>
              <w:t>Математическое образование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u w:val="single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  <w:u w:val="single"/>
              </w:rPr>
            </w:pPr>
            <w:r w:rsidRPr="007E29B2">
              <w:rPr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Математический анализ 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-11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Философия </w:t>
            </w:r>
            <w:r w:rsidRPr="007E29B2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Алгебра 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both"/>
              <w:rPr>
                <w:bCs/>
              </w:rPr>
            </w:pPr>
            <w:r w:rsidRPr="007E29B2">
              <w:rPr>
                <w:bCs/>
              </w:rPr>
              <w:t xml:space="preserve">Иностранный язык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Геометрия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Психология 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Элементарная математика (180/5)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Методика обучения предмету </w:t>
            </w:r>
            <w:r w:rsidRPr="007E29B2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jc w:val="center"/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Методика воспитательной работы </w:t>
            </w:r>
            <w:r w:rsidRPr="007E29B2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  <w:szCs w:val="24"/>
              </w:rPr>
              <w:t>(диф. зачёт)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6"/>
              <w:rPr>
                <w:bCs w:val="0"/>
                <w:color w:val="auto"/>
              </w:rPr>
            </w:pP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b/>
                <w:u w:val="single"/>
              </w:rPr>
            </w:pPr>
            <w:r w:rsidRPr="007E29B2">
              <w:rPr>
                <w:b/>
                <w:u w:val="single"/>
              </w:rPr>
              <w:t xml:space="preserve">Направление 01.04.02 «Прикладная математика и информатика» </w:t>
            </w:r>
          </w:p>
        </w:tc>
      </w:tr>
      <w:tr w:rsidR="003120B7" w:rsidRPr="007E29B2" w:rsidTr="006562BD">
        <w:trPr>
          <w:trHeight w:val="282"/>
        </w:trPr>
        <w:tc>
          <w:tcPr>
            <w:tcW w:w="9759" w:type="dxa"/>
            <w:gridSpan w:val="4"/>
          </w:tcPr>
          <w:p w:rsidR="003120B7" w:rsidRPr="007E29B2" w:rsidRDefault="003120B7" w:rsidP="00280E92">
            <w:pPr>
              <w:pStyle w:val="4"/>
              <w:jc w:val="center"/>
              <w:rPr>
                <w:szCs w:val="24"/>
                <w:u w:val="single"/>
              </w:rPr>
            </w:pPr>
            <w:r w:rsidRPr="007E29B2">
              <w:rPr>
                <w:i/>
                <w:szCs w:val="24"/>
              </w:rPr>
              <w:t>Профиль «Математическая физика и современные компьютерные технологии»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Современные проблемы прикладной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Иностранный язык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математики и информатики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Непрерывные математические модели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Современные компьютерные 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технологии </w:t>
            </w:r>
            <w:r w:rsidRPr="007E29B2">
              <w:rPr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Спектральная теория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Комбинаторные алгоритмы </w:t>
            </w:r>
            <w:r w:rsidRPr="007E29B2">
              <w:rPr>
                <w:bCs/>
                <w:szCs w:val="24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t>дифференциальных и интегральных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280E92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280E92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280E92">
            <w:pPr>
              <w:pStyle w:val="4"/>
            </w:pPr>
            <w:r w:rsidRPr="007E29B2">
              <w:t xml:space="preserve">операторов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  а) Приближённые методы решения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а) Трёхмерная графика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       уравнений 1-го рода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б) Методы решения интегральных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  б) Асимптотические методы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  уравнений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      решения дифференциальных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Научно-исследовательская работа (252/7)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6"/>
                <w:szCs w:val="16"/>
              </w:rPr>
            </w:pPr>
            <w:r w:rsidRPr="007E29B2">
              <w:rPr>
                <w:sz w:val="16"/>
                <w:szCs w:val="16"/>
              </w:rPr>
              <w:t xml:space="preserve">         </w:t>
            </w:r>
            <w:r w:rsidRPr="007E29B2">
              <w:rPr>
                <w:sz w:val="24"/>
              </w:rPr>
              <w:t>уравнений</w:t>
            </w:r>
            <w:r w:rsidRPr="007E29B2">
              <w:rPr>
                <w:sz w:val="16"/>
                <w:szCs w:val="16"/>
              </w:rPr>
              <w:t xml:space="preserve">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 «Научно-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исследовательская работа</w:t>
            </w:r>
            <w:r>
              <w:t>»</w:t>
            </w:r>
            <w:r w:rsidRPr="007E29B2">
              <w:t xml:space="preserve"> (диф. зачёт)</w:t>
            </w:r>
          </w:p>
        </w:tc>
      </w:tr>
      <w:tr w:rsidR="003120B7" w:rsidRPr="007E29B2" w:rsidTr="00E208BC">
        <w:trPr>
          <w:trHeight w:val="250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7. 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Обобщённые функции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D57C66">
        <w:trPr>
          <w:trHeight w:val="151"/>
        </w:trPr>
        <w:tc>
          <w:tcPr>
            <w:tcW w:w="449" w:type="dxa"/>
          </w:tcPr>
          <w:p w:rsidR="003120B7" w:rsidRPr="00D57C66" w:rsidRDefault="003120B7" w:rsidP="00B555B9">
            <w:pPr>
              <w:ind w:left="26"/>
              <w:jc w:val="center"/>
              <w:rPr>
                <w:bCs/>
              </w:rPr>
            </w:pPr>
          </w:p>
        </w:tc>
        <w:tc>
          <w:tcPr>
            <w:tcW w:w="4179" w:type="dxa"/>
          </w:tcPr>
          <w:p w:rsidR="003120B7" w:rsidRPr="00D57C66" w:rsidRDefault="003120B7" w:rsidP="00B555B9"/>
        </w:tc>
        <w:tc>
          <w:tcPr>
            <w:tcW w:w="543" w:type="dxa"/>
          </w:tcPr>
          <w:p w:rsidR="003120B7" w:rsidRPr="00D57C66" w:rsidRDefault="003120B7" w:rsidP="00B555B9">
            <w:pPr>
              <w:ind w:left="26"/>
              <w:jc w:val="center"/>
              <w:rPr>
                <w:bCs/>
              </w:rPr>
            </w:pPr>
          </w:p>
        </w:tc>
        <w:tc>
          <w:tcPr>
            <w:tcW w:w="4588" w:type="dxa"/>
          </w:tcPr>
          <w:p w:rsidR="003120B7" w:rsidRPr="00D57C66" w:rsidRDefault="003120B7" w:rsidP="00B555B9">
            <w:pPr>
              <w:pStyle w:val="4"/>
              <w:rPr>
                <w:sz w:val="20"/>
              </w:rPr>
            </w:pP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</w:rPr>
            </w:pPr>
            <w:r w:rsidRPr="007E29B2">
              <w:rPr>
                <w:b/>
                <w:sz w:val="24"/>
                <w:szCs w:val="24"/>
                <w:u w:val="single"/>
              </w:rPr>
              <w:t>Направление 02.04.01 «Математика и компьютерные науки»</w:t>
            </w:r>
          </w:p>
        </w:tc>
      </w:tr>
      <w:tr w:rsidR="003120B7" w:rsidRPr="007E29B2" w:rsidTr="006562BD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  <w:u w:val="single"/>
              </w:rPr>
            </w:pPr>
            <w:r w:rsidRPr="007E29B2">
              <w:rPr>
                <w:i/>
                <w:sz w:val="24"/>
                <w:szCs w:val="24"/>
              </w:rPr>
              <w:t>Профиль «Математические основы компьютерных наук»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Иностранный язык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Научно-исследовательская работа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Спецкурс 3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(диф. зачёт)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Спецкурс 4 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 «Научно-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lang w:val="en-US"/>
              </w:rPr>
              <w:t>4</w:t>
            </w:r>
            <w:r w:rsidRPr="007E29B2">
              <w:rPr>
                <w:bCs/>
                <w:sz w:val="24"/>
              </w:rPr>
              <w:t>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Спецкурс 5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исследовательская работа</w:t>
            </w:r>
            <w:r>
              <w:t>»</w:t>
            </w:r>
            <w:r w:rsidRPr="007E29B2">
              <w:t xml:space="preserve"> (диф. зачёт)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3. 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Квантовые интегрируемые системы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4E183C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</w:pPr>
            <w:r w:rsidRPr="007E29B2">
              <w:rPr>
                <w:b/>
                <w:u w:val="single"/>
              </w:rPr>
              <w:t>Направление 01.04.03 «Механика и математическое моделирование»</w:t>
            </w:r>
          </w:p>
        </w:tc>
      </w:tr>
      <w:tr w:rsidR="003120B7" w:rsidRPr="007E29B2" w:rsidTr="004E183C">
        <w:trPr>
          <w:trHeight w:val="283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</w:pPr>
            <w:r w:rsidRPr="007E29B2">
              <w:rPr>
                <w:i/>
                <w:szCs w:val="24"/>
              </w:rPr>
              <w:t>Профиль «Механика деформируемого твердого тела»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F56E86">
            <w:pPr>
              <w:pStyle w:val="4"/>
            </w:pPr>
            <w:r w:rsidRPr="007E29B2">
              <w:t>Иностранный язык (216/6)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  <w:rPr>
                <w:szCs w:val="24"/>
              </w:rPr>
            </w:pPr>
            <w:r w:rsidRPr="007E29B2">
              <w:t xml:space="preserve">Гидро- и аэроупругость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Теоретическая физика (72/2)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  <w:rPr>
                <w:szCs w:val="24"/>
              </w:rPr>
            </w:pPr>
            <w:r w:rsidRPr="007E29B2">
              <w:t xml:space="preserve">Контактные задачи гидроупругости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Специальные вопросы применения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  <w:rPr>
                <w:szCs w:val="24"/>
              </w:rPr>
            </w:pPr>
            <w:r w:rsidRPr="007E29B2">
              <w:t xml:space="preserve">Компьютерный практикум по механике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МКЭ в задачах механики (108/3)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Современные проблемы механики 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  <w:rPr>
                <w:szCs w:val="24"/>
              </w:rPr>
            </w:pPr>
            <w:r w:rsidRPr="007E29B2">
              <w:t>Научно-исследовательская работа (144/4)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</w:pPr>
            <w:r w:rsidRPr="007E29B2">
              <w:t>Курсовая работа по дисциплине «Научно-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E29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Стационарная динамика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</w:pPr>
            <w:r w:rsidRPr="007E29B2">
              <w:t>исследовательская работа</w:t>
            </w:r>
            <w:r>
              <w:t>»</w:t>
            </w:r>
            <w:r w:rsidRPr="007E29B2">
              <w:t xml:space="preserve"> (диф. зачёт)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F56E86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деформируемых тел</w:t>
            </w:r>
            <w:r>
              <w:rPr>
                <w:sz w:val="24"/>
                <w:szCs w:val="24"/>
              </w:rPr>
              <w:t xml:space="preserve"> </w:t>
            </w:r>
            <w:r w:rsidRPr="007E29B2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F56E86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F56E86">
            <w:pPr>
              <w:pStyle w:val="4"/>
            </w:pP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rPr>
          <w:trHeight w:val="235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</w:rPr>
            </w:pPr>
            <w:r w:rsidRPr="007E29B2">
              <w:rPr>
                <w:b/>
                <w:sz w:val="24"/>
                <w:szCs w:val="24"/>
                <w:u w:val="single"/>
              </w:rPr>
              <w:t>Направление 09.04.03 «Прикладная информатика»</w:t>
            </w:r>
          </w:p>
        </w:tc>
      </w:tr>
      <w:tr w:rsidR="003120B7" w:rsidRPr="007E29B2" w:rsidTr="006562BD">
        <w:trPr>
          <w:trHeight w:val="235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  <w:u w:val="single"/>
              </w:rPr>
            </w:pPr>
            <w:r w:rsidRPr="007E29B2">
              <w:rPr>
                <w:i/>
                <w:sz w:val="24"/>
                <w:szCs w:val="24"/>
              </w:rPr>
              <w:t>Профиль «Прикладная информатика в экономике»</w:t>
            </w:r>
          </w:p>
        </w:tc>
      </w:tr>
      <w:tr w:rsidR="003120B7" w:rsidRPr="007E29B2" w:rsidTr="006562BD">
        <w:trPr>
          <w:trHeight w:val="235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</w:rPr>
              <w:t xml:space="preserve">Профиль </w:t>
            </w:r>
            <w:r>
              <w:rPr>
                <w:bCs/>
                <w:i/>
                <w:sz w:val="24"/>
              </w:rPr>
              <w:t>«</w:t>
            </w:r>
            <w:r w:rsidRPr="007E29B2">
              <w:rPr>
                <w:bCs/>
                <w:i/>
                <w:sz w:val="24"/>
              </w:rPr>
              <w:t>Анализ данных</w:t>
            </w:r>
            <w:r>
              <w:rPr>
                <w:bCs/>
                <w:i/>
                <w:sz w:val="24"/>
              </w:rPr>
              <w:t>»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Методология и технология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Иностранный язык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проектирования информационных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Спецкурс 5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систем </w:t>
            </w:r>
            <w:r w:rsidRPr="007E29B2">
              <w:rPr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>Спецкурс 7.1</w:t>
            </w:r>
            <w:r>
              <w:t xml:space="preserve"> </w:t>
            </w:r>
            <w:r w:rsidRPr="007E29B2">
              <w:t xml:space="preserve">(диф. зачёт)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4E183C">
        <w:trPr>
          <w:trHeight w:val="194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Технология многомерных баз данных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Экспертные оценки на основе теории 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нечётких множеств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Спецкурс 3 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Научно-исследовательская работа </w:t>
            </w:r>
            <w:r w:rsidRPr="007E29B2">
              <w:rPr>
                <w:szCs w:val="24"/>
              </w:rPr>
              <w:t>(108/3)</w:t>
            </w:r>
          </w:p>
        </w:tc>
      </w:tr>
      <w:tr w:rsidR="003120B7" w:rsidRPr="007E29B2" w:rsidTr="00E208BC">
        <w:trPr>
          <w:trHeight w:val="28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Спецкурс 8.1 </w:t>
            </w:r>
            <w:r w:rsidRPr="007E29B2">
              <w:rPr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 «Научно-</w:t>
            </w:r>
          </w:p>
        </w:tc>
      </w:tr>
      <w:tr w:rsidR="003120B7" w:rsidRPr="007E29B2" w:rsidTr="00E208BC">
        <w:trPr>
          <w:trHeight w:val="159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jc w:val="both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исследовательская работа</w:t>
            </w:r>
            <w:r>
              <w:t>»</w:t>
            </w:r>
            <w:r w:rsidRPr="007E29B2">
              <w:t xml:space="preserve"> (диф. зачёт)</w:t>
            </w:r>
          </w:p>
        </w:tc>
      </w:tr>
      <w:tr w:rsidR="003120B7" w:rsidRPr="007E29B2" w:rsidTr="00E208BC">
        <w:trPr>
          <w:trHeight w:val="220"/>
        </w:trPr>
        <w:tc>
          <w:tcPr>
            <w:tcW w:w="449" w:type="dxa"/>
          </w:tcPr>
          <w:p w:rsidR="003120B7" w:rsidRPr="00B555B9" w:rsidRDefault="003120B7" w:rsidP="00B555B9">
            <w:pPr>
              <w:ind w:left="26"/>
              <w:jc w:val="center"/>
              <w:rPr>
                <w:bCs/>
                <w:sz w:val="18"/>
              </w:rPr>
            </w:pPr>
          </w:p>
        </w:tc>
        <w:tc>
          <w:tcPr>
            <w:tcW w:w="4179" w:type="dxa"/>
          </w:tcPr>
          <w:p w:rsidR="003120B7" w:rsidRPr="00B555B9" w:rsidRDefault="003120B7" w:rsidP="00B555B9">
            <w:pPr>
              <w:pStyle w:val="4"/>
              <w:rPr>
                <w:sz w:val="18"/>
              </w:rPr>
            </w:pPr>
          </w:p>
        </w:tc>
        <w:tc>
          <w:tcPr>
            <w:tcW w:w="543" w:type="dxa"/>
          </w:tcPr>
          <w:p w:rsidR="003120B7" w:rsidRPr="00B555B9" w:rsidRDefault="003120B7" w:rsidP="00B555B9">
            <w:pPr>
              <w:ind w:left="26"/>
              <w:jc w:val="center"/>
              <w:rPr>
                <w:bCs/>
                <w:sz w:val="18"/>
              </w:rPr>
            </w:pPr>
          </w:p>
        </w:tc>
        <w:tc>
          <w:tcPr>
            <w:tcW w:w="4588" w:type="dxa"/>
          </w:tcPr>
          <w:p w:rsidR="003120B7" w:rsidRPr="00B555B9" w:rsidRDefault="003120B7" w:rsidP="00B555B9">
            <w:pPr>
              <w:pStyle w:val="4"/>
              <w:rPr>
                <w:sz w:val="18"/>
              </w:rPr>
            </w:pPr>
          </w:p>
        </w:tc>
      </w:tr>
      <w:tr w:rsidR="003120B7" w:rsidRPr="007E29B2" w:rsidTr="006562BD">
        <w:trPr>
          <w:trHeight w:val="559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sz w:val="40"/>
              </w:rPr>
            </w:pPr>
            <w:r w:rsidRPr="007E29B2">
              <w:rPr>
                <w:b/>
                <w:bCs/>
                <w:sz w:val="40"/>
                <w:lang w:val="en-US"/>
              </w:rPr>
              <w:t>II</w:t>
            </w:r>
            <w:r w:rsidRPr="007E29B2">
              <w:rPr>
                <w:b/>
                <w:bCs/>
                <w:sz w:val="40"/>
              </w:rPr>
              <w:t xml:space="preserve"> курс</w:t>
            </w:r>
          </w:p>
          <w:p w:rsidR="003120B7" w:rsidRPr="00B555B9" w:rsidRDefault="003120B7" w:rsidP="00B555B9">
            <w:pPr>
              <w:rPr>
                <w:sz w:val="12"/>
              </w:rPr>
            </w:pPr>
          </w:p>
        </w:tc>
      </w:tr>
      <w:tr w:rsidR="003120B7" w:rsidRPr="007E29B2" w:rsidTr="006562BD">
        <w:trPr>
          <w:trHeight w:val="269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/>
                <w:bCs/>
                <w:sz w:val="24"/>
              </w:rPr>
            </w:pPr>
            <w:r w:rsidRPr="007E29B2">
              <w:rPr>
                <w:b/>
                <w:bCs/>
                <w:sz w:val="24"/>
                <w:szCs w:val="24"/>
                <w:u w:val="single"/>
              </w:rPr>
              <w:t xml:space="preserve">Направление 01.03.02 «Прикладная математика и информатика» 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Теория вероятностей и математическая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Математический анализ 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статистика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Дифференциальные уравнения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Комплексный анализ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Численные алгоритмы. Построение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>Теоретическая механика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анализ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rPr>
          <w:trHeight w:val="212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rPr>
          <w:trHeight w:val="212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jc w:val="both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«Математический анализ»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02.03.01 «Математика и компьютерные науки»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Математические основы компьютерных наук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Комплексный анализ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Математический анализ 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>Стохастический анализ 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Дифференциальные уравнения </w:t>
            </w:r>
            <w:r w:rsidRPr="007E29B2">
              <w:rPr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Общая физическая подготовка </w:t>
            </w:r>
            <w:r w:rsidRPr="007E29B2">
              <w:t>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lang w:val="en-US"/>
              </w:rPr>
            </w:pPr>
            <w:r w:rsidRPr="007E29B2">
              <w:rPr>
                <w:bCs w:val="0"/>
                <w:color w:val="auto"/>
              </w:rPr>
              <w:t>Технология программирования</w:t>
            </w:r>
            <w:r>
              <w:rPr>
                <w:bCs w:val="0"/>
                <w:color w:val="auto"/>
              </w:rPr>
              <w:t xml:space="preserve"> </w:t>
            </w:r>
            <w:r w:rsidRPr="007E29B2">
              <w:rPr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Исследовательская практика (диф. зачёт)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lang w:val="en-US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«Комплексный  анализ»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jc w:val="both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01.03.03 «Механика и математическое моделирование»  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Биомеханика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Основы механики сплошной среды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Математический анализ (288/8)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Дифференциальные уравнения 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Анатомия и физиология человека </w:t>
            </w:r>
            <w:r w:rsidRPr="007E29B2">
              <w:rPr>
                <w:bCs/>
              </w:rPr>
              <w:t>(180/5)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Теоретическая и прикладная механика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(диф. зачёт)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Общая физическая подготовка </w:t>
            </w:r>
            <w:r w:rsidRPr="007E29B2">
              <w:t>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Механика организма человека (36/1)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t>«Анатомия и физиология человека»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6562BD">
        <w:trPr>
          <w:trHeight w:val="286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  <w:szCs w:val="24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i/>
                <w:szCs w:val="24"/>
              </w:rPr>
              <w:t>Прикладная информатика в экономике</w:t>
            </w:r>
            <w:r>
              <w:rPr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Статистика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Основы объектно-ориентированного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Концепции современного естествознания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программирования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Численные методы </w:t>
            </w:r>
            <w:r w:rsidRPr="007E29B2">
              <w:rPr>
                <w:bCs w:val="0"/>
                <w:color w:val="auto"/>
                <w:szCs w:val="24"/>
              </w:rPr>
              <w:t>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 xml:space="preserve">Теория вероятностей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Предметно-ориентированные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математическая статистика </w:t>
            </w:r>
            <w:r w:rsidRPr="007E29B2">
              <w:rPr>
                <w:bCs/>
                <w:sz w:val="24"/>
                <w:szCs w:val="24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информационные системы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Математические методы в экономике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«Математические методы в экономике»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Основы объектно-ориентированного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программирования (288/8)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Предметно-ориентированные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Быстрая разработка графического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информационные системы (диф. зачёт)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интерфейса пользователя </w:t>
            </w:r>
            <w:r w:rsidRPr="007E29B2"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Математика 2 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Компьютерная графика и современный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дизайн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Исследовательская теоретическая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практика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«Быстрая разработка графического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интерфейса пользователя»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 w:val="22"/>
                <w:szCs w:val="22"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38.03.05 «Бизнес-информатика»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i/>
                <w:szCs w:val="24"/>
                <w:u w:val="single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bCs/>
                <w:i/>
                <w:szCs w:val="24"/>
              </w:rPr>
              <w:t>Управление бизнес-процессами</w:t>
            </w:r>
            <w:r>
              <w:rPr>
                <w:bCs/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Иностранный язык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Менеджмент в сфере ИКТ (диф. зачёт)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 xml:space="preserve">Теория вероятностей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szCs w:val="24"/>
              </w:rPr>
              <w:t>(180/5)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математическая  статистика 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Экономическая статистика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Введение в анализ данных </w:t>
            </w:r>
            <w:r w:rsidRPr="007E29B2">
              <w:rPr>
                <w:bCs/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 xml:space="preserve">Элективные дисциплины по физической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Основы объектно-ориентированного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t xml:space="preserve">культуре и спорту </w:t>
            </w:r>
            <w:r w:rsidRPr="007E29B2">
              <w:rPr>
                <w:bCs/>
              </w:rPr>
              <w:t>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программирования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Спецкурс 1.2 </w:t>
            </w:r>
            <w:r w:rsidRPr="007E29B2"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«Основы объектно-ориентированного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программирования»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E29B2">
              <w:rPr>
                <w:b/>
                <w:bCs/>
                <w:sz w:val="24"/>
                <w:szCs w:val="24"/>
                <w:u w:val="single"/>
              </w:rPr>
              <w:t>Направление 44.03.01 «Педагогическое образование»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bCs/>
                <w:i/>
                <w:sz w:val="24"/>
                <w:szCs w:val="24"/>
              </w:rPr>
              <w:t>Математическое образование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rPr>
          <w:trHeight w:val="16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sz w:val="6"/>
                <w:szCs w:val="6"/>
              </w:rPr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Иностранный язык </w:t>
            </w:r>
            <w:r w:rsidRPr="007E29B2">
              <w:rPr>
                <w:bCs/>
                <w:sz w:val="24"/>
                <w:szCs w:val="24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Педагогика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Обучение детей и подростков с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Возрастная анатомия, физиология и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особыми образовательными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гигиена </w:t>
            </w:r>
            <w:r w:rsidRPr="007E29B2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 xml:space="preserve">потребностями </w:t>
            </w:r>
            <w:r w:rsidRPr="007E29B2">
              <w:rPr>
                <w:sz w:val="24"/>
                <w:szCs w:val="24"/>
              </w:rPr>
              <w:t>(72/2)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>Основы вожатской деятельности</w:t>
            </w:r>
            <w:r w:rsidRPr="007E29B2">
              <w:rPr>
                <w:sz w:val="16"/>
                <w:szCs w:val="16"/>
              </w:rPr>
              <w:t xml:space="preserve"> </w:t>
            </w:r>
            <w:r w:rsidRPr="007E29B2">
              <w:rPr>
                <w:szCs w:val="24"/>
              </w:rPr>
              <w:t>(72/2)</w:t>
            </w:r>
            <w:r w:rsidRPr="007E29B2">
              <w:t xml:space="preserve">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Математический анализ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rPr>
                <w:bCs/>
                <w:szCs w:val="24"/>
              </w:rPr>
              <w:t>Методика обучения предмету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Практикум по решению математических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задач </w:t>
            </w:r>
            <w:r w:rsidRPr="007E29B2">
              <w:rPr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Общая физическая подготовка (64 час.)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Учебная организационно-педагогическая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практика (диф. зачёт) </w:t>
            </w:r>
            <w:r w:rsidRPr="007E29B2">
              <w:rPr>
                <w:bCs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8.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Историко-культурный контекст обучения </w:t>
            </w:r>
          </w:p>
        </w:tc>
      </w:tr>
      <w:tr w:rsidR="003120B7" w:rsidRPr="007E29B2" w:rsidTr="00E208BC">
        <w:trPr>
          <w:trHeight w:val="288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t>математике в школе (36/1)</w:t>
            </w: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9.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Этноматематика и методика её </w:t>
            </w: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bCs/>
              </w:rPr>
              <w:t xml:space="preserve">преподавания </w:t>
            </w:r>
            <w:r w:rsidRPr="007E29B2">
              <w:t>(36/1)</w:t>
            </w: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10.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дисциплине </w:t>
            </w: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both"/>
            </w:pPr>
            <w:r w:rsidRPr="007E29B2">
              <w:rPr>
                <w:bCs/>
                <w:szCs w:val="24"/>
              </w:rPr>
              <w:t>«Методика обучения предмету»</w:t>
            </w: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rPr>
          <w:trHeight w:val="261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u w:val="single"/>
              </w:rPr>
            </w:pPr>
            <w:r w:rsidRPr="007E29B2">
              <w:rPr>
                <w:b/>
                <w:u w:val="single"/>
              </w:rPr>
              <w:t>Направление 01.04.02 «Прикладная математика и информатика»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szCs w:val="24"/>
                <w:u w:val="single"/>
              </w:rPr>
            </w:pPr>
            <w:r w:rsidRPr="007E29B2">
              <w:rPr>
                <w:i/>
                <w:szCs w:val="24"/>
              </w:rPr>
              <w:t xml:space="preserve">Профиль «Математическая физика и современные компьютерные технологии»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Научно-исследовательская работа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Производственная проектно-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(468/13)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технологическая практика (диф. зачёт) (324/9)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Преддипломная практика (диф. зачёт) 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u w:val="single"/>
              </w:rPr>
            </w:pPr>
            <w:r w:rsidRPr="007E29B2">
              <w:rPr>
                <w:b/>
                <w:u w:val="single"/>
              </w:rPr>
              <w:t>Направление 02.04.01 «Математика и компьютерные науки»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  <w:u w:val="single"/>
              </w:rPr>
            </w:pPr>
            <w:r w:rsidRPr="007E29B2">
              <w:rPr>
                <w:i/>
                <w:sz w:val="24"/>
                <w:szCs w:val="24"/>
              </w:rPr>
              <w:t>Профиль «Математические основы компьютерных наук»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Научно-исследовательская работа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1. 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Спецкурс 9.1 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Спецкурс 10.1 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Преддипломная практика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Производственная проектно-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технологическая практика (диф. зачёт) (324/9)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</w:rPr>
            </w:pPr>
            <w:r w:rsidRPr="007E29B2">
              <w:rPr>
                <w:b/>
                <w:sz w:val="24"/>
                <w:szCs w:val="24"/>
                <w:u w:val="single"/>
              </w:rPr>
              <w:t>Направление 09.04.03 «Прикладная информатика»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  <w:u w:val="single"/>
              </w:rPr>
            </w:pPr>
            <w:r w:rsidRPr="007E29B2">
              <w:rPr>
                <w:i/>
                <w:sz w:val="24"/>
                <w:szCs w:val="24"/>
              </w:rPr>
              <w:t>Профиль «Прикладная информатика в экономике»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</w:rPr>
              <w:t xml:space="preserve">Профиль </w:t>
            </w:r>
            <w:r>
              <w:rPr>
                <w:bCs/>
                <w:i/>
                <w:sz w:val="24"/>
              </w:rPr>
              <w:t>«</w:t>
            </w:r>
            <w:r w:rsidRPr="007E29B2">
              <w:rPr>
                <w:bCs/>
                <w:i/>
                <w:sz w:val="24"/>
              </w:rPr>
              <w:t>Анализ данных</w:t>
            </w:r>
            <w:r>
              <w:rPr>
                <w:bCs/>
                <w:i/>
                <w:sz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Научно-исследовательская работа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Спецкурс 11.1 (216/6)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Производственная технологическая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практика 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Преддипломная практика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rPr>
          <w:trHeight w:val="522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sz w:val="40"/>
              </w:rPr>
            </w:pPr>
            <w:r w:rsidRPr="007E29B2">
              <w:rPr>
                <w:b/>
                <w:bCs/>
                <w:sz w:val="40"/>
                <w:lang w:val="en-US"/>
              </w:rPr>
              <w:t>III</w:t>
            </w:r>
            <w:r w:rsidRPr="007E29B2">
              <w:rPr>
                <w:b/>
                <w:bCs/>
                <w:sz w:val="40"/>
              </w:rPr>
              <w:t xml:space="preserve"> курс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/>
                <w:bCs/>
                <w:sz w:val="24"/>
              </w:rPr>
            </w:pPr>
            <w:r w:rsidRPr="007E29B2">
              <w:rPr>
                <w:b/>
                <w:bCs/>
                <w:sz w:val="24"/>
                <w:u w:val="single"/>
              </w:rPr>
              <w:t xml:space="preserve">Направление 01.03.02 «Прикладная математика и информатика»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Cs/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i/>
                <w:sz w:val="24"/>
                <w:szCs w:val="24"/>
              </w:rPr>
              <w:t>Математическое моделирование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Численные методы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Уравнения математической физики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Дополнительные главы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естественнонаучных дисциплин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Функциональное моделирование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информационных процессов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а) Методы возмущений в прикладной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математике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б) Некорректно поставленные задачи 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их решения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Многомерные базы данных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Курсовая работа по дисциплинам по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выбору: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а) «Методы возмущений в прикладной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математике» 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б) «Некорректно поставленные задачи 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их решения» 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Cs/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i/>
                <w:sz w:val="24"/>
                <w:szCs w:val="24"/>
              </w:rPr>
              <w:t>Математическое и информационное обеспечение экономической деятельности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Численные методы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 (72/2)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Уравнения математической физики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Дополнительные главы 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естественнонаучных дисциплин (108/3)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Математические основы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эконометрики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Инструменты современного 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финансового анализа (108/3)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Многомерные базы данных (72/2)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«Инструменты современного 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финансового анализа» (диф. зачёт)</w:t>
            </w:r>
          </w:p>
        </w:tc>
      </w:tr>
      <w:tr w:rsidR="003120B7" w:rsidRPr="007E29B2" w:rsidTr="00E208BC">
        <w:trPr>
          <w:trHeight w:val="305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rPr>
          <w:trHeight w:val="151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/>
                <w:bCs/>
                <w:u w:val="single"/>
              </w:rPr>
              <w:t>Направление 02.03.01 «Математика и компьютерные науки»</w:t>
            </w:r>
          </w:p>
        </w:tc>
      </w:tr>
      <w:tr w:rsidR="003120B7" w:rsidRPr="007E29B2" w:rsidTr="006562BD">
        <w:trPr>
          <w:trHeight w:val="151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sz w:val="24"/>
                <w:szCs w:val="24"/>
                <w:u w:val="single"/>
              </w:rPr>
            </w:pPr>
            <w:r w:rsidRPr="007E29B2">
              <w:rPr>
                <w:i/>
                <w:sz w:val="24"/>
                <w:szCs w:val="24"/>
              </w:rPr>
              <w:t>Профиль «Математические основы компьютерных наук»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Численные методы 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Уравнения математической физики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Математическое моделирование </w:t>
            </w:r>
            <w:r w:rsidRPr="007E29B2">
              <w:rPr>
                <w:color w:val="auto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Дополнительные главы геометрии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Гладкие многообразия и управляемые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алгебры. Часть 1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системы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Основные алгебраические структуры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для дискретных систем переработки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информации. Часть 1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а) Теория чисел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б) Элементарная теория обобщённых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  функций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7.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Алгебраические основы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информационной безопасности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8.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«Гладкие многообразия и управляемые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системы» 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8" w:type="dxa"/>
          </w:tcPr>
          <w:p w:rsidR="003120B7" w:rsidRPr="007E29B2" w:rsidRDefault="003120B7" w:rsidP="00B555B9"/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8" w:type="dxa"/>
          </w:tcPr>
          <w:p w:rsidR="003120B7" w:rsidRPr="007E29B2" w:rsidRDefault="003120B7" w:rsidP="00B555B9"/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01.03.03 «Механика и математическое моделирование»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Механика деформируемых тел и сред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Математическое моделирование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Численные методы (диф. зачёт) </w:t>
            </w:r>
            <w:r w:rsidRPr="007E29B2">
              <w:rPr>
                <w:color w:val="auto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Уравнения математической физики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Теория вероятностей, математическая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статистика и случайные процессы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Теория линейной упругости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4. 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Основы теории вязкоупругости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 xml:space="preserve">5. 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Плоская задача теории упругости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Пакеты прикладных программ (36/1)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7.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«Теория линейной упругости»</w:t>
            </w:r>
            <w:r w:rsidRPr="007E29B2">
              <w:rPr>
                <w:color w:val="auto"/>
              </w:rPr>
              <w:t xml:space="preserve"> (диф.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color w:val="auto"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szCs w:val="24"/>
              </w:rPr>
            </w:pPr>
            <w:r w:rsidRPr="007E29B2">
              <w:rPr>
                <w:b/>
                <w:bCs/>
                <w:szCs w:val="24"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  <w:szCs w:val="24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i/>
                <w:szCs w:val="24"/>
              </w:rPr>
              <w:t>Прикладная информатика в экономике</w:t>
            </w:r>
            <w:r>
              <w:rPr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szCs w:val="24"/>
              </w:rPr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Информационные системы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Философия </w:t>
            </w:r>
            <w:r w:rsidRPr="007E29B2">
              <w:rPr>
                <w:color w:val="auto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технологии (216/6)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Теория систем и системный анализ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Математические методы в экономике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Методы финансовых и коммерческих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Основы функционального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расчётов </w:t>
            </w:r>
            <w:r w:rsidRPr="007E29B2">
              <w:rPr>
                <w:bCs/>
                <w:sz w:val="24"/>
                <w:szCs w:val="24"/>
              </w:rPr>
              <w:t>(252/7)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программирования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«Математические методы в экономике»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>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color w:val="auto"/>
              </w:rPr>
            </w:pPr>
          </w:p>
        </w:tc>
      </w:tr>
      <w:tr w:rsidR="003120B7" w:rsidRPr="007E29B2" w:rsidTr="006562BD">
        <w:trPr>
          <w:trHeight w:val="284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Информационные системы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Философия </w:t>
            </w:r>
            <w:r w:rsidRPr="007E29B2">
              <w:rPr>
                <w:color w:val="auto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технологии </w:t>
            </w:r>
            <w:r w:rsidRPr="007E29B2">
              <w:rPr>
                <w:bCs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Алгоритмы компьютерной графики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t>(288/8)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«Алгоритмы компьютерной графики»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Компьютерная графика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t>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современный дизайн </w:t>
            </w:r>
            <w:r w:rsidRPr="007E29B2">
              <w:t>(288/8)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Web-программирование </w:t>
            </w:r>
            <w:r w:rsidRPr="007E29B2">
              <w:rPr>
                <w:bCs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38.03.05 «Бизнес-информатика»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i/>
              </w:rPr>
              <w:t>Управление бизнес-процессами</w:t>
            </w:r>
            <w:r>
              <w:rPr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Эволюционное моделирование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Философия </w:t>
            </w:r>
            <w:r w:rsidRPr="007E29B2">
              <w:rPr>
                <w:color w:val="auto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алгоритмы </w:t>
            </w:r>
            <w:r w:rsidRPr="007E29B2">
              <w:rPr>
                <w:bCs/>
                <w:sz w:val="24"/>
                <w:szCs w:val="24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Информационные системы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ind w:right="-130"/>
            </w:pPr>
            <w:r w:rsidRPr="007E29B2">
              <w:t>Теория систем и системный анализ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технологии </w:t>
            </w:r>
            <w:r w:rsidRPr="007E29B2">
              <w:rPr>
                <w:bCs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Спецкурс 1.2 </w:t>
            </w:r>
            <w:r w:rsidRPr="007E29B2"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Спецкурс 2.2 </w:t>
            </w:r>
            <w:r w:rsidRPr="007E29B2">
              <w:rPr>
                <w:bCs/>
                <w:sz w:val="24"/>
                <w:szCs w:val="24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Спецкурс 3.1</w:t>
            </w:r>
            <w:r>
              <w:rPr>
                <w:szCs w:val="24"/>
              </w:rPr>
              <w:t xml:space="preserve"> </w:t>
            </w:r>
            <w:r w:rsidRPr="007E29B2">
              <w:rPr>
                <w:szCs w:val="24"/>
              </w:rPr>
              <w:t>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«Спецкурс 2.2» </w:t>
            </w:r>
            <w:r w:rsidRPr="007E29B2">
              <w:t>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szCs w:val="24"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E29B2">
              <w:rPr>
                <w:b/>
                <w:bCs/>
                <w:sz w:val="24"/>
                <w:szCs w:val="24"/>
                <w:u w:val="single"/>
              </w:rPr>
              <w:t>Направление 44.03.01 «Педагогическое образование»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jc w:val="center"/>
              <w:rPr>
                <w:bCs/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bCs/>
                <w:i/>
                <w:sz w:val="24"/>
                <w:szCs w:val="24"/>
              </w:rPr>
              <w:t>Математическое образование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szCs w:val="24"/>
                <w:u w:val="single"/>
              </w:rPr>
            </w:pPr>
            <w:r w:rsidRPr="007E29B2">
              <w:rPr>
                <w:bCs/>
                <w:szCs w:val="24"/>
                <w:u w:val="single"/>
              </w:rPr>
              <w:t>Зачёты</w:t>
            </w:r>
          </w:p>
          <w:p w:rsidR="003120B7" w:rsidRPr="007E29B2" w:rsidRDefault="003120B7" w:rsidP="00B555B9">
            <w:pPr>
              <w:rPr>
                <w:sz w:val="6"/>
                <w:szCs w:val="6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Теория функций комплексного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Физическая культура и спорт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переменного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 xml:space="preserve">Частная методика обучения математике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Математический анализ </w:t>
            </w:r>
            <w:r w:rsidRPr="007E29B2">
              <w:rPr>
                <w:bCs/>
                <w:sz w:val="24"/>
                <w:szCs w:val="24"/>
              </w:rPr>
              <w:t>(180/5)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Дополнительное математическое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Методика обучения математике детей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образование школьников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с особыми образовательными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Практикум по решению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 xml:space="preserve">потребностями </w:t>
            </w:r>
            <w:r w:rsidRPr="007E29B2"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математических задач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Основы исследовательской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 xml:space="preserve">деятельности в области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 xml:space="preserve">математического образования </w:t>
            </w:r>
            <w:r w:rsidRPr="007E29B2"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Производственная педагогическая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практика 1 (диф. зачёт) (216/6)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Курсовая работа по дисциплине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«Дополнительное математическое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 xml:space="preserve">образование школьников» </w:t>
            </w:r>
            <w:r w:rsidRPr="007E29B2">
              <w:rPr>
                <w:bCs/>
                <w:sz w:val="24"/>
                <w:szCs w:val="24"/>
              </w:rPr>
              <w:t>(диф. зачёт)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rPr>
                <w:sz w:val="24"/>
                <w:szCs w:val="24"/>
              </w:rPr>
            </w:pPr>
          </w:p>
        </w:tc>
      </w:tr>
      <w:tr w:rsidR="003120B7" w:rsidRPr="007E29B2" w:rsidTr="006562BD">
        <w:trPr>
          <w:trHeight w:val="461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sz w:val="40"/>
              </w:rPr>
            </w:pPr>
            <w:r w:rsidRPr="007E29B2">
              <w:rPr>
                <w:b/>
                <w:bCs/>
                <w:sz w:val="40"/>
                <w:lang w:val="en-US"/>
              </w:rPr>
              <w:t>IV</w:t>
            </w:r>
            <w:r w:rsidRPr="007E29B2">
              <w:rPr>
                <w:b/>
                <w:bCs/>
                <w:sz w:val="40"/>
              </w:rPr>
              <w:t xml:space="preserve"> курс</w:t>
            </w:r>
          </w:p>
          <w:p w:rsidR="003120B7" w:rsidRPr="007E29B2" w:rsidRDefault="003120B7" w:rsidP="00B555B9"/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01.03.02 «Прикладная математика и информатика» 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i/>
                <w:szCs w:val="24"/>
              </w:rPr>
              <w:t>Математическое моделирование</w:t>
            </w:r>
            <w:r>
              <w:rPr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Методы математического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Компьютерная графика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моделирования</w:t>
            </w:r>
            <w:r>
              <w:rPr>
                <w:bCs w:val="0"/>
                <w:color w:val="auto"/>
              </w:rPr>
              <w:t xml:space="preserve">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Теория случайных процессов</w:t>
            </w:r>
            <w:r>
              <w:rPr>
                <w:bCs w:val="0"/>
                <w:color w:val="auto"/>
              </w:rPr>
              <w:t xml:space="preserve"> </w:t>
            </w:r>
            <w:r w:rsidRPr="007E29B2">
              <w:rPr>
                <w:bCs w:val="0"/>
                <w:color w:val="auto"/>
              </w:rPr>
              <w:t>(диф. зачёт)</w:t>
            </w:r>
          </w:p>
          <w:p w:rsidR="003120B7" w:rsidRPr="00BC3E3B" w:rsidRDefault="003120B7" w:rsidP="00BC3E3B">
            <w: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Дисциплины по выбору: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Методы оптимизации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  а) Математические модели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Математическое моделирование в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bCs/>
              </w:rPr>
              <w:t xml:space="preserve">      управления движением </w:t>
            </w:r>
            <w:r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естествознании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б) Обратные задачи Штурма-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Дисциплины по выбору: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  Лиувилля</w:t>
            </w:r>
            <w:r>
              <w:t xml:space="preserve"> </w:t>
            </w:r>
            <w:r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 а) Численно-аналитические методы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      естествознания (диф. зачёт)</w:t>
            </w:r>
            <w:r>
              <w:rPr>
                <w:bCs w:val="0"/>
                <w:color w:val="auto"/>
              </w:rP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б) Введение в спектральную теорию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      пучков обыкновенных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rPr>
                <w:bCs/>
              </w:rPr>
              <w:t xml:space="preserve">      дифференциальных</w:t>
            </w:r>
            <w:r w:rsidRPr="007E29B2">
              <w:t xml:space="preserve"> операторов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      (диф. зачёт)</w:t>
            </w:r>
            <w:r>
              <w:rPr>
                <w:bCs/>
              </w:rP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  <w:r>
              <w:rPr>
                <w:bCs/>
              </w:rP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7.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Управление информационными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ресурсами</w:t>
            </w:r>
            <w:r>
              <w:rPr>
                <w:bCs/>
              </w:rP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u w:val="single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i/>
                <w:szCs w:val="24"/>
              </w:rPr>
              <w:t>Математическое и информационное обеспечение экономической деятельности</w:t>
            </w:r>
            <w:r>
              <w:rPr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Математические основы страхования</w:t>
            </w:r>
          </w:p>
          <w:p w:rsidR="003120B7" w:rsidRPr="003D546F" w:rsidRDefault="003120B7" w:rsidP="003D546F">
            <w:pPr>
              <w:rPr>
                <w:sz w:val="24"/>
                <w:szCs w:val="24"/>
              </w:rPr>
            </w:pPr>
            <w:r w:rsidRPr="003D546F">
              <w:rPr>
                <w:sz w:val="24"/>
                <w:szCs w:val="24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Компьютерная графика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Теория массового обслуживания </w:t>
            </w:r>
            <w:r>
              <w:rPr>
                <w:bCs w:val="0"/>
                <w:color w:val="auto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Теория случайных процессов</w:t>
            </w:r>
            <w:r>
              <w:rPr>
                <w:bCs w:val="0"/>
                <w:color w:val="auto"/>
              </w:rPr>
              <w:t xml:space="preserve"> </w:t>
            </w:r>
            <w:r w:rsidRPr="007E29B2">
              <w:rPr>
                <w:bCs w:val="0"/>
                <w:color w:val="auto"/>
              </w:rPr>
              <w:t>(диф. зачёт)</w:t>
            </w:r>
          </w:p>
          <w:p w:rsidR="003120B7" w:rsidRPr="003D546F" w:rsidRDefault="003120B7" w:rsidP="003D546F">
            <w:pPr>
              <w:rPr>
                <w:sz w:val="24"/>
                <w:szCs w:val="24"/>
              </w:rPr>
            </w:pPr>
            <w:r w:rsidRPr="003D546F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Методы оптимизации</w:t>
            </w:r>
            <w:r>
              <w:t xml:space="preserve"> </w:t>
            </w:r>
            <w:r w:rsidRPr="003D546F">
              <w:rPr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Математическое моделирование в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естествознании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Математические модели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экономического роста</w:t>
            </w:r>
            <w:r>
              <w:t xml:space="preserve"> </w:t>
            </w:r>
            <w:r w:rsidRPr="007E29B2">
              <w:t>(диф. зачёт)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6.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  <w:r>
              <w:rPr>
                <w:bCs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lang w:val="en-US"/>
              </w:rPr>
              <w:t>7</w:t>
            </w:r>
            <w:r w:rsidRPr="007E29B2">
              <w:rPr>
                <w:bCs/>
                <w:sz w:val="24"/>
              </w:rPr>
              <w:t>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Управление информационными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ресурсами</w:t>
            </w:r>
            <w:r>
              <w:rPr>
                <w:bCs/>
              </w:rPr>
              <w:t xml:space="preserve"> (72/2)</w:t>
            </w:r>
          </w:p>
        </w:tc>
      </w:tr>
      <w:tr w:rsidR="003120B7" w:rsidRPr="007E29B2" w:rsidTr="00E208BC">
        <w:trPr>
          <w:trHeight w:val="19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rPr>
          <w:trHeight w:val="193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/>
                <w:bCs/>
                <w:u w:val="single"/>
              </w:rPr>
              <w:t>Направление 02.03.01 «Математика и компьютерные науки»</w:t>
            </w:r>
          </w:p>
        </w:tc>
      </w:tr>
      <w:tr w:rsidR="003120B7" w:rsidRPr="007E29B2" w:rsidTr="006562BD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i/>
                <w:szCs w:val="24"/>
              </w:rPr>
              <w:t>Профиль «Математические основы компьютерных наук»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Экономическая теория</w:t>
            </w:r>
            <w:r>
              <w:rPr>
                <w:bCs w:val="0"/>
                <w:color w:val="auto"/>
              </w:rPr>
              <w:t xml:space="preserve">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История математики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а) Симплектическая геометрия 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Основы объектно-ориентированного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  гамильтоновы системы</w:t>
            </w:r>
            <w:r>
              <w:t xml:space="preserve"> </w:t>
            </w:r>
            <w:r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программирования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Default="003120B7" w:rsidP="00B555B9">
            <w:pPr>
              <w:pStyle w:val="4"/>
            </w:pPr>
            <w:r w:rsidRPr="007E29B2">
              <w:t xml:space="preserve">   б) Начала теории однолистных </w:t>
            </w:r>
            <w:r>
              <w:t xml:space="preserve">  </w:t>
            </w:r>
          </w:p>
          <w:p w:rsidR="003120B7" w:rsidRPr="007E29B2" w:rsidRDefault="003120B7" w:rsidP="00B555B9">
            <w:pPr>
              <w:pStyle w:val="4"/>
            </w:pPr>
            <w:r>
              <w:t xml:space="preserve">       </w:t>
            </w:r>
            <w:r w:rsidRPr="007E29B2">
              <w:t>функций</w:t>
            </w:r>
            <w:r>
              <w:t xml:space="preserve"> </w:t>
            </w:r>
            <w:r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</w:p>
          <w:p w:rsidR="003120B7" w:rsidRPr="004938D0" w:rsidRDefault="003120B7" w:rsidP="0049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Дисциплины по выбору: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а) Группы и алгебры Ли</w:t>
            </w:r>
            <w:r>
              <w:t xml:space="preserve">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б) Приложение алгебры и теории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       чисел в компьютерных науках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rPr>
          <w:trHeight w:val="174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>
              <w:t xml:space="preserve">       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rPr>
          <w:trHeight w:val="174"/>
        </w:trPr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rPr>
          <w:trHeight w:val="325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 xml:space="preserve">Направление 01.03.03 «Механика и математическое моделирование» </w:t>
            </w:r>
          </w:p>
        </w:tc>
      </w:tr>
      <w:tr w:rsidR="003120B7" w:rsidRPr="007E29B2" w:rsidTr="00E208BC">
        <w:trPr>
          <w:trHeight w:val="325"/>
        </w:trPr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bCs/>
                <w:i/>
              </w:rPr>
              <w:t>Биомеханика</w:t>
            </w:r>
            <w:r>
              <w:rPr>
                <w:bCs/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Математические модели в механике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Философия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сплошной среды. Часть 2</w:t>
            </w:r>
            <w:r>
              <w:rPr>
                <w:bCs w:val="0"/>
                <w:color w:val="auto"/>
              </w:rPr>
              <w:t xml:space="preserve">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Физико-механический практикум и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Экономика</w:t>
            </w:r>
            <w:r>
              <w:rPr>
                <w:bCs w:val="0"/>
                <w:color w:val="auto"/>
              </w:rPr>
              <w:t xml:space="preserve"> (108/3)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Default="003120B7" w:rsidP="00B555B9">
            <w:pPr>
              <w:pStyle w:val="4"/>
            </w:pPr>
            <w:r w:rsidRPr="007E29B2">
              <w:t xml:space="preserve">вычислительный эксперимент. Часть 2 </w:t>
            </w:r>
          </w:p>
          <w:p w:rsidR="003120B7" w:rsidRPr="009A5DA5" w:rsidRDefault="003120B7" w:rsidP="009A5DA5">
            <w:pPr>
              <w:rPr>
                <w:sz w:val="24"/>
                <w:szCs w:val="24"/>
              </w:rPr>
            </w:pPr>
            <w:r w:rsidRPr="009A5DA5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  <w:r w:rsidRPr="007E29B2">
              <w:rPr>
                <w:sz w:val="24"/>
              </w:rPr>
              <w:t xml:space="preserve">Колебательные процессы в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История механики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color w:val="auto"/>
              </w:rPr>
              <w:t xml:space="preserve">биомеханических системах </w:t>
            </w:r>
            <w:r>
              <w:rPr>
                <w:color w:val="auto"/>
              </w:rPr>
              <w:t>(144/4)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Численные методы исследования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Default="003120B7" w:rsidP="00B555B9">
            <w:pPr>
              <w:pStyle w:val="4"/>
            </w:pPr>
            <w:r w:rsidRPr="007E29B2">
              <w:t>биологических процессов</w:t>
            </w:r>
            <w:r>
              <w:t xml:space="preserve"> </w:t>
            </w:r>
            <w:r w:rsidRPr="007E29B2">
              <w:t>(диф. зачёт)</w:t>
            </w:r>
          </w:p>
          <w:p w:rsidR="003120B7" w:rsidRPr="009A5DA5" w:rsidRDefault="003120B7" w:rsidP="009A5DA5">
            <w:pPr>
              <w:rPr>
                <w:sz w:val="24"/>
                <w:szCs w:val="24"/>
              </w:rPr>
            </w:pPr>
            <w:r w:rsidRPr="009A5DA5">
              <w:rPr>
                <w:bCs/>
                <w:sz w:val="24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5.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  <w:r>
              <w:rPr>
                <w:bCs/>
              </w:rP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B555B9">
            <w:pPr>
              <w:pStyle w:val="4"/>
              <w:jc w:val="center"/>
              <w:rPr>
                <w:bCs/>
                <w:i/>
                <w:szCs w:val="24"/>
              </w:rPr>
            </w:pPr>
            <w:r w:rsidRPr="007E29B2">
              <w:rPr>
                <w:bCs/>
                <w:i/>
                <w:szCs w:val="24"/>
              </w:rPr>
              <w:t xml:space="preserve">Профиль </w:t>
            </w:r>
            <w:r>
              <w:rPr>
                <w:bCs/>
                <w:i/>
                <w:szCs w:val="24"/>
              </w:rPr>
              <w:t>«</w:t>
            </w:r>
            <w:r w:rsidRPr="007E29B2">
              <w:rPr>
                <w:i/>
                <w:szCs w:val="24"/>
              </w:rPr>
              <w:t>Прикладная информатика в экономике</w:t>
            </w:r>
            <w:r>
              <w:rPr>
                <w:i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 xml:space="preserve">Математические основы 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B555B9">
            <w:pPr>
              <w:pStyle w:val="4"/>
            </w:pPr>
            <w:r w:rsidRPr="007E29B2">
              <w:t>Проектный практикум</w:t>
            </w:r>
            <w: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B555B9">
            <w:pPr>
              <w:pStyle w:val="4"/>
            </w:pPr>
            <w:r w:rsidRPr="007E29B2">
              <w:t>информационной безопасности</w:t>
            </w:r>
            <w:r>
              <w:t xml:space="preserve"> (198/5.5)</w:t>
            </w:r>
          </w:p>
        </w:tc>
        <w:tc>
          <w:tcPr>
            <w:tcW w:w="543" w:type="dxa"/>
          </w:tcPr>
          <w:p w:rsidR="003120B7" w:rsidRPr="007E29B2" w:rsidRDefault="003120B7" w:rsidP="00B555B9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Default="003120B7" w:rsidP="00B555B9">
            <w:pPr>
              <w:pStyle w:val="4"/>
              <w:rPr>
                <w:bCs/>
              </w:rPr>
            </w:pPr>
            <w:r w:rsidRPr="007E29B2">
              <w:rPr>
                <w:bCs/>
              </w:rPr>
              <w:t xml:space="preserve">Язык объектно-ориентированных баз </w:t>
            </w:r>
          </w:p>
          <w:p w:rsidR="003120B7" w:rsidRPr="009A5DA5" w:rsidRDefault="003120B7" w:rsidP="009A5DA5">
            <w:pPr>
              <w:rPr>
                <w:sz w:val="24"/>
                <w:szCs w:val="24"/>
              </w:rPr>
            </w:pPr>
            <w:r w:rsidRPr="007E29B2">
              <w:rPr>
                <w:bCs/>
              </w:rPr>
              <w:t xml:space="preserve">данных </w:t>
            </w:r>
            <w:r w:rsidRPr="007E29B2">
              <w:rPr>
                <w:bCs/>
                <w:lang w:val="en-US"/>
              </w:rPr>
              <w:t>SQL</w:t>
            </w:r>
            <w:r>
              <w:rPr>
                <w:bCs/>
              </w:rPr>
              <w:t xml:space="preserve"> </w:t>
            </w:r>
            <w:r w:rsidRPr="009A5DA5">
              <w:rPr>
                <w:sz w:val="24"/>
                <w:szCs w:val="24"/>
              </w:rPr>
              <w:t>(36/1)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Программная инженерия</w:t>
            </w:r>
            <w:r>
              <w:t xml:space="preserve"> </w:t>
            </w:r>
            <w:r w:rsidRPr="009A5DA5">
              <w:rPr>
                <w:bCs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588" w:type="dxa"/>
          </w:tcPr>
          <w:p w:rsidR="003120B7" w:rsidRDefault="003120B7" w:rsidP="009A5DA5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</w:p>
          <w:p w:rsidR="003120B7" w:rsidRPr="009A5DA5" w:rsidRDefault="003120B7" w:rsidP="009A5DA5">
            <w:pPr>
              <w:rPr>
                <w:sz w:val="24"/>
                <w:szCs w:val="24"/>
              </w:rPr>
            </w:pPr>
            <w:r w:rsidRPr="009A5DA5">
              <w:rPr>
                <w:bCs/>
                <w:sz w:val="24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Бухгалтерский и управленческий учёт</w:t>
            </w:r>
            <w:r>
              <w:rPr>
                <w:bCs/>
              </w:rPr>
              <w:t>(108/3)</w:t>
            </w:r>
            <w:r>
              <w:t xml:space="preserve">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9A5DA5" w:rsidRDefault="003120B7" w:rsidP="009A5DA5">
            <w:pPr>
              <w:rPr>
                <w:sz w:val="24"/>
                <w:szCs w:val="24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Оптимальное портфельное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инвестирование</w:t>
            </w:r>
            <w:r>
              <w:rPr>
                <w:bCs w:val="0"/>
                <w:color w:val="auto"/>
              </w:rPr>
              <w:t xml:space="preserve"> (180/5)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9A5DA5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09.03.03 «Прикладная информатика»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 xml:space="preserve">Математические основы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  <w:r w:rsidRPr="007E29B2">
              <w:t>Программная инженерия (диф. зачёт)</w:t>
            </w:r>
            <w:r>
              <w:t xml:space="preserve"> (144/4)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информационной безопасности</w:t>
            </w:r>
            <w:r>
              <w:t xml:space="preserve"> (234/6.5)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3120B7" w:rsidRDefault="003120B7" w:rsidP="009A5DA5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</w:p>
          <w:p w:rsidR="003120B7" w:rsidRPr="00AF21F0" w:rsidRDefault="003120B7" w:rsidP="00AF21F0">
            <w:pPr>
              <w:rPr>
                <w:sz w:val="24"/>
                <w:szCs w:val="24"/>
              </w:rPr>
            </w:pPr>
            <w:r w:rsidRPr="00AF21F0">
              <w:rPr>
                <w:sz w:val="24"/>
                <w:szCs w:val="24"/>
              </w:rPr>
              <w:t>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Программные инженерные пакеты</w:t>
            </w:r>
            <w:r>
              <w:t xml:space="preserve"> (180/5)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Основы трёхмерного графического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моделирования</w:t>
            </w:r>
            <w:r>
              <w:rPr>
                <w:szCs w:val="24"/>
              </w:rPr>
              <w:t xml:space="preserve"> </w:t>
            </w:r>
            <w:r>
              <w:t>(180/5)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9A5DA5">
            <w:pPr>
              <w:pStyle w:val="4"/>
              <w:jc w:val="center"/>
              <w:rPr>
                <w:b/>
                <w:bCs/>
              </w:rPr>
            </w:pPr>
            <w:r w:rsidRPr="007E29B2">
              <w:rPr>
                <w:b/>
                <w:bCs/>
                <w:u w:val="single"/>
              </w:rPr>
              <w:t>Направление 38.03.05 «Бизнес-информатика»</w:t>
            </w: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9A5DA5">
            <w:pPr>
              <w:pStyle w:val="4"/>
              <w:jc w:val="center"/>
              <w:rPr>
                <w:b/>
                <w:bCs/>
                <w:u w:val="single"/>
              </w:rPr>
            </w:pPr>
            <w:r w:rsidRPr="007E29B2">
              <w:rPr>
                <w:bCs/>
                <w:i/>
              </w:rPr>
              <w:t xml:space="preserve">Профиль </w:t>
            </w:r>
            <w:r>
              <w:rPr>
                <w:bCs/>
                <w:i/>
              </w:rPr>
              <w:t>«</w:t>
            </w:r>
            <w:r w:rsidRPr="007E29B2">
              <w:rPr>
                <w:i/>
              </w:rPr>
              <w:t>Управление бизнес-процессами</w:t>
            </w:r>
            <w:r>
              <w:rPr>
                <w:i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 xml:space="preserve">Математические основы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  <w:r w:rsidRPr="007E29B2">
              <w:t>Моделирование бизнес-процессов</w:t>
            </w:r>
            <w:r>
              <w:t xml:space="preserve"> 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информационной безопасности</w:t>
            </w:r>
            <w:r>
              <w:t xml:space="preserve"> (180/5)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</w:rPr>
              <w:t>2.</w:t>
            </w:r>
          </w:p>
        </w:tc>
        <w:tc>
          <w:tcPr>
            <w:tcW w:w="4588" w:type="dxa"/>
          </w:tcPr>
          <w:p w:rsidR="003120B7" w:rsidRDefault="003120B7" w:rsidP="009A5DA5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</w:p>
          <w:p w:rsidR="003120B7" w:rsidRPr="00AF21F0" w:rsidRDefault="003120B7" w:rsidP="00AF21F0">
            <w:pPr>
              <w:rPr>
                <w:sz w:val="24"/>
                <w:szCs w:val="24"/>
              </w:rPr>
            </w:pPr>
            <w:r w:rsidRPr="00AF21F0">
              <w:rPr>
                <w:sz w:val="24"/>
                <w:szCs w:val="24"/>
              </w:rPr>
              <w:t>(108/3)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</w:pPr>
            <w:r w:rsidRPr="007E29B2">
              <w:t>Программная инженерия</w:t>
            </w:r>
            <w:r>
              <w:t xml:space="preserve"> (108/3)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Спецкурс 4.1</w:t>
            </w:r>
            <w:r>
              <w:rPr>
                <w:szCs w:val="24"/>
              </w:rPr>
              <w:t xml:space="preserve">      (144/4)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Спецкурс 5.1</w:t>
            </w:r>
            <w:r>
              <w:rPr>
                <w:szCs w:val="24"/>
              </w:rPr>
              <w:t xml:space="preserve">      (162/4.5)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</w:pP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9A5D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E29B2">
              <w:rPr>
                <w:b/>
                <w:bCs/>
                <w:sz w:val="24"/>
                <w:szCs w:val="24"/>
                <w:u w:val="single"/>
              </w:rPr>
              <w:t>Направление 44.03.01 «Педагогическое образование»</w:t>
            </w:r>
          </w:p>
        </w:tc>
      </w:tr>
      <w:tr w:rsidR="003120B7" w:rsidRPr="007E29B2" w:rsidTr="00E208BC">
        <w:tc>
          <w:tcPr>
            <w:tcW w:w="9759" w:type="dxa"/>
            <w:gridSpan w:val="4"/>
          </w:tcPr>
          <w:p w:rsidR="003120B7" w:rsidRPr="007E29B2" w:rsidRDefault="003120B7" w:rsidP="009A5DA5">
            <w:pPr>
              <w:jc w:val="center"/>
              <w:rPr>
                <w:bCs/>
                <w:i/>
                <w:sz w:val="24"/>
                <w:szCs w:val="24"/>
              </w:rPr>
            </w:pPr>
            <w:r w:rsidRPr="007E29B2">
              <w:rPr>
                <w:bCs/>
                <w:i/>
                <w:sz w:val="24"/>
                <w:szCs w:val="24"/>
              </w:rPr>
              <w:t xml:space="preserve">Профиль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7E29B2">
              <w:rPr>
                <w:bCs/>
                <w:i/>
                <w:sz w:val="24"/>
                <w:szCs w:val="24"/>
              </w:rPr>
              <w:t>Математическое образование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jc w:val="center"/>
              <w:rPr>
                <w:bCs/>
                <w:sz w:val="24"/>
              </w:rPr>
            </w:pPr>
            <w:r w:rsidRPr="007E29B2">
              <w:rPr>
                <w:bCs/>
                <w:sz w:val="24"/>
                <w:u w:val="single"/>
              </w:rPr>
              <w:t>Экзамены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firstLine="26"/>
              <w:jc w:val="center"/>
              <w:rPr>
                <w:bCs/>
                <w:sz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jc w:val="center"/>
              <w:rPr>
                <w:bCs/>
              </w:rPr>
            </w:pPr>
            <w:r w:rsidRPr="007E29B2">
              <w:rPr>
                <w:bCs/>
                <w:u w:val="single"/>
              </w:rPr>
              <w:t>Зачёты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 xml:space="preserve">Частная методика обучения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Основы правовых знаний</w:t>
            </w:r>
            <w:r>
              <w:rPr>
                <w:szCs w:val="24"/>
              </w:rPr>
              <w:t xml:space="preserve"> 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  <w:r w:rsidRPr="00AF21F0">
              <w:rPr>
                <w:bCs w:val="0"/>
                <w:color w:val="auto"/>
              </w:rPr>
              <w:t xml:space="preserve">математике </w:t>
            </w:r>
            <w:r w:rsidRPr="00AF21F0">
              <w:rPr>
                <w:color w:val="auto"/>
              </w:rPr>
              <w:t>(108/3)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Проектирование и применение ЭОР по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Основы исследовательской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математике</w:t>
            </w:r>
            <w:r>
              <w:rPr>
                <w:szCs w:val="24"/>
              </w:rPr>
              <w:t xml:space="preserve"> </w:t>
            </w:r>
            <w:r w:rsidRPr="007E29B2">
              <w:rPr>
                <w:szCs w:val="24"/>
              </w:rPr>
              <w:t>(диф. зачёт)</w:t>
            </w:r>
            <w:r>
              <w:rPr>
                <w:szCs w:val="24"/>
              </w:rPr>
              <w:t xml:space="preserve"> 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 xml:space="preserve">деятельности в области 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 xml:space="preserve">Методика углубленного обучения 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4"/>
              <w:rPr>
                <w:bCs/>
                <w:szCs w:val="24"/>
              </w:rPr>
            </w:pPr>
            <w:r w:rsidRPr="007E29B2">
              <w:rPr>
                <w:bCs/>
                <w:szCs w:val="24"/>
              </w:rPr>
              <w:t>математического образования</w:t>
            </w:r>
            <w:r>
              <w:rPr>
                <w:bCs/>
                <w:szCs w:val="24"/>
              </w:rPr>
              <w:t xml:space="preserve"> </w:t>
            </w:r>
            <w:r>
              <w:t>(108/3)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szCs w:val="24"/>
              </w:rPr>
            </w:pPr>
            <w:r w:rsidRPr="007E29B2">
              <w:rPr>
                <w:szCs w:val="24"/>
              </w:rPr>
              <w:t>математике</w:t>
            </w:r>
            <w:r>
              <w:rPr>
                <w:szCs w:val="24"/>
              </w:rPr>
              <w:t xml:space="preserve"> (</w:t>
            </w:r>
            <w:r w:rsidRPr="007E29B2">
              <w:rPr>
                <w:szCs w:val="24"/>
              </w:rPr>
              <w:t>диф. зачёт)</w:t>
            </w:r>
            <w:r>
              <w:rPr>
                <w:szCs w:val="24"/>
              </w:rPr>
              <w:t xml:space="preserve"> (72/2)</w:t>
            </w:r>
          </w:p>
        </w:tc>
      </w:tr>
      <w:tr w:rsidR="003120B7" w:rsidRPr="007E29B2" w:rsidTr="00E208BC">
        <w:tc>
          <w:tcPr>
            <w:tcW w:w="449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3120B7" w:rsidRPr="007E29B2" w:rsidRDefault="003120B7" w:rsidP="009A5DA5">
            <w:pPr>
              <w:pStyle w:val="6"/>
              <w:rPr>
                <w:bCs w:val="0"/>
                <w:color w:val="auto"/>
              </w:rPr>
            </w:pPr>
            <w:r w:rsidRPr="007E29B2">
              <w:rPr>
                <w:bCs w:val="0"/>
                <w:color w:val="auto"/>
              </w:rPr>
              <w:t>История математики</w:t>
            </w:r>
            <w:r>
              <w:rPr>
                <w:bCs w:val="0"/>
                <w:color w:val="auto"/>
              </w:rPr>
              <w:t xml:space="preserve"> (144/4)</w:t>
            </w:r>
          </w:p>
        </w:tc>
        <w:tc>
          <w:tcPr>
            <w:tcW w:w="543" w:type="dxa"/>
          </w:tcPr>
          <w:p w:rsidR="003120B7" w:rsidRPr="007E29B2" w:rsidRDefault="003120B7" w:rsidP="009A5DA5">
            <w:pPr>
              <w:ind w:left="26"/>
              <w:jc w:val="center"/>
              <w:rPr>
                <w:bCs/>
                <w:sz w:val="24"/>
                <w:szCs w:val="24"/>
              </w:rPr>
            </w:pPr>
            <w:r w:rsidRPr="007E29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3120B7" w:rsidRPr="007E29B2" w:rsidRDefault="003120B7" w:rsidP="009A5DA5">
            <w:pPr>
              <w:pStyle w:val="4"/>
              <w:rPr>
                <w:bCs/>
              </w:rPr>
            </w:pPr>
            <w:r w:rsidRPr="007E29B2">
              <w:rPr>
                <w:bCs/>
              </w:rPr>
              <w:t>Преддипломная практика (диф. зачёт)</w:t>
            </w:r>
            <w:r>
              <w:rPr>
                <w:bCs/>
              </w:rPr>
              <w:t xml:space="preserve"> (216/6)</w:t>
            </w:r>
          </w:p>
        </w:tc>
      </w:tr>
    </w:tbl>
    <w:p w:rsidR="003120B7" w:rsidRPr="007E29B2" w:rsidRDefault="003120B7" w:rsidP="009505FE">
      <w:pPr>
        <w:rPr>
          <w:b/>
          <w:sz w:val="24"/>
          <w:szCs w:val="24"/>
        </w:rPr>
      </w:pPr>
    </w:p>
    <w:p w:rsidR="003120B7" w:rsidRPr="007E29B2" w:rsidRDefault="003120B7" w:rsidP="0063111B">
      <w:pPr>
        <w:rPr>
          <w:b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77"/>
        <w:gridCol w:w="443"/>
        <w:gridCol w:w="2410"/>
        <w:gridCol w:w="300"/>
        <w:gridCol w:w="2109"/>
      </w:tblGrid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Проректор по учебной работе по доверенности № 11/202 от 16.10.2018 г.</w:t>
            </w: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ind w:firstLine="39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ind w:firstLine="399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3120B7" w:rsidRPr="007E29B2" w:rsidRDefault="003120B7" w:rsidP="00D257F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И.Г. Малинский</w:t>
            </w:r>
          </w:p>
        </w:tc>
      </w:tr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</w:p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СОГЛАСОВАНО:</w:t>
            </w:r>
          </w:p>
          <w:p w:rsidR="003120B7" w:rsidRPr="007E29B2" w:rsidRDefault="003120B7" w:rsidP="00D257F7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3120B7" w:rsidRPr="007E29B2" w:rsidRDefault="003120B7" w:rsidP="00D257F7">
            <w:pPr>
              <w:tabs>
                <w:tab w:val="left" w:pos="2028"/>
              </w:tabs>
              <w:spacing w:before="60"/>
              <w:ind w:left="-108"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:rsidR="003120B7" w:rsidRPr="007E29B2" w:rsidRDefault="003120B7" w:rsidP="00D257F7">
            <w:pPr>
              <w:tabs>
                <w:tab w:val="left" w:pos="2028"/>
              </w:tabs>
              <w:spacing w:before="60"/>
              <w:ind w:left="-108"/>
              <w:rPr>
                <w:sz w:val="24"/>
                <w:szCs w:val="24"/>
              </w:rPr>
            </w:pPr>
          </w:p>
        </w:tc>
      </w:tr>
      <w:tr w:rsidR="003120B7" w:rsidRPr="007E29B2" w:rsidTr="00D257F7">
        <w:trPr>
          <w:trHeight w:val="432"/>
        </w:trPr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ind w:firstLine="39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ind w:firstLine="399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3120B7" w:rsidRPr="007E29B2" w:rsidRDefault="003120B7" w:rsidP="00D257F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С.В. Удалов</w:t>
            </w:r>
          </w:p>
        </w:tc>
      </w:tr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3120B7" w:rsidRPr="007E29B2" w:rsidRDefault="003120B7" w:rsidP="00D257F7">
            <w:pPr>
              <w:ind w:left="-108"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  <w:vAlign w:val="center"/>
          </w:tcPr>
          <w:p w:rsidR="003120B7" w:rsidRPr="007E29B2" w:rsidRDefault="003120B7" w:rsidP="00D257F7">
            <w:pPr>
              <w:ind w:left="-108"/>
              <w:rPr>
                <w:sz w:val="24"/>
                <w:szCs w:val="24"/>
              </w:rPr>
            </w:pPr>
          </w:p>
        </w:tc>
      </w:tr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Начальник отдела документационного обеспечения</w:t>
            </w: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ind w:firstLine="39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ind w:firstLine="399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3120B7" w:rsidRPr="007E29B2" w:rsidRDefault="003120B7" w:rsidP="00D257F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Ж.В. Осышная</w:t>
            </w:r>
          </w:p>
        </w:tc>
      </w:tr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3120B7" w:rsidRPr="007E29B2" w:rsidRDefault="003120B7" w:rsidP="00D257F7">
            <w:pPr>
              <w:ind w:left="-108"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  <w:vAlign w:val="center"/>
          </w:tcPr>
          <w:p w:rsidR="003120B7" w:rsidRPr="007E29B2" w:rsidRDefault="003120B7" w:rsidP="00D257F7">
            <w:pPr>
              <w:ind w:left="-108"/>
              <w:rPr>
                <w:sz w:val="24"/>
                <w:szCs w:val="24"/>
              </w:rPr>
            </w:pPr>
          </w:p>
        </w:tc>
      </w:tr>
      <w:tr w:rsidR="003120B7" w:rsidRPr="007E29B2" w:rsidTr="00D257F7">
        <w:tc>
          <w:tcPr>
            <w:tcW w:w="4377" w:type="dxa"/>
            <w:vAlign w:val="center"/>
          </w:tcPr>
          <w:p w:rsidR="003120B7" w:rsidRPr="007E29B2" w:rsidRDefault="003120B7" w:rsidP="00D257F7">
            <w:pPr>
              <w:ind w:right="-108"/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Декан механико-математического факультета</w:t>
            </w:r>
          </w:p>
        </w:tc>
        <w:tc>
          <w:tcPr>
            <w:tcW w:w="443" w:type="dxa"/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20B7" w:rsidRPr="007E29B2" w:rsidRDefault="003120B7" w:rsidP="00D257F7">
            <w:pPr>
              <w:tabs>
                <w:tab w:val="left" w:pos="2567"/>
              </w:tabs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3120B7" w:rsidRPr="007E29B2" w:rsidRDefault="003120B7" w:rsidP="00D257F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  <w:vAlign w:val="center"/>
          </w:tcPr>
          <w:p w:rsidR="003120B7" w:rsidRPr="007E29B2" w:rsidRDefault="003120B7" w:rsidP="00D257F7">
            <w:pPr>
              <w:rPr>
                <w:sz w:val="24"/>
                <w:szCs w:val="24"/>
              </w:rPr>
            </w:pPr>
            <w:r w:rsidRPr="007E29B2">
              <w:rPr>
                <w:sz w:val="24"/>
                <w:szCs w:val="24"/>
              </w:rPr>
              <w:t>А.М. Захаров</w:t>
            </w:r>
          </w:p>
        </w:tc>
      </w:tr>
    </w:tbl>
    <w:p w:rsidR="003120B7" w:rsidRPr="007E29B2" w:rsidRDefault="003120B7" w:rsidP="00381FA4"/>
    <w:sectPr w:rsidR="003120B7" w:rsidRPr="007E29B2" w:rsidSect="006805A7">
      <w:footerReference w:type="even" r:id="rId8"/>
      <w:footerReference w:type="default" r:id="rId9"/>
      <w:type w:val="continuous"/>
      <w:pgSz w:w="11906" w:h="16838" w:code="9"/>
      <w:pgMar w:top="567" w:right="851" w:bottom="1134" w:left="1701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B7" w:rsidRDefault="003120B7">
      <w:r>
        <w:separator/>
      </w:r>
    </w:p>
  </w:endnote>
  <w:endnote w:type="continuationSeparator" w:id="0">
    <w:p w:rsidR="003120B7" w:rsidRDefault="003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B7" w:rsidRDefault="003120B7" w:rsidP="00984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20B7" w:rsidRDefault="003120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B7" w:rsidRDefault="003120B7" w:rsidP="00984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120B7" w:rsidRDefault="00312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B7" w:rsidRDefault="003120B7">
      <w:r>
        <w:separator/>
      </w:r>
    </w:p>
  </w:footnote>
  <w:footnote w:type="continuationSeparator" w:id="0">
    <w:p w:rsidR="003120B7" w:rsidRDefault="0031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737EF0"/>
    <w:multiLevelType w:val="hybridMultilevel"/>
    <w:tmpl w:val="476C8208"/>
    <w:lvl w:ilvl="0" w:tplc="F64AF82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84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5C97DCE"/>
    <w:multiLevelType w:val="hybridMultilevel"/>
    <w:tmpl w:val="2AA8BB9C"/>
    <w:lvl w:ilvl="0" w:tplc="6896C076">
      <w:start w:val="1"/>
      <w:numFmt w:val="decimal"/>
      <w:lvlText w:val="%1."/>
      <w:lvlJc w:val="center"/>
      <w:pPr>
        <w:tabs>
          <w:tab w:val="num" w:pos="748"/>
        </w:tabs>
        <w:ind w:left="748" w:hanging="36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030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8C7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705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B20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F257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6DE5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B1929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E20233F"/>
    <w:multiLevelType w:val="hybridMultilevel"/>
    <w:tmpl w:val="E2183240"/>
    <w:lvl w:ilvl="0" w:tplc="9D880C1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2666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8727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AB41CA4"/>
    <w:multiLevelType w:val="hybridMultilevel"/>
    <w:tmpl w:val="05FCE66C"/>
    <w:lvl w:ilvl="0" w:tplc="F64AF82E">
      <w:start w:val="1"/>
      <w:numFmt w:val="decimal"/>
      <w:lvlText w:val="%1."/>
      <w:lvlJc w:val="center"/>
      <w:pPr>
        <w:tabs>
          <w:tab w:val="num" w:pos="746"/>
        </w:tabs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5" w15:restartNumberingAfterBreak="0">
    <w:nsid w:val="7DB73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DCD7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49D"/>
    <w:rsid w:val="00002EDA"/>
    <w:rsid w:val="00005EB5"/>
    <w:rsid w:val="0001149C"/>
    <w:rsid w:val="00011E81"/>
    <w:rsid w:val="0001292A"/>
    <w:rsid w:val="00015A3C"/>
    <w:rsid w:val="00020F0C"/>
    <w:rsid w:val="00020F79"/>
    <w:rsid w:val="00022A54"/>
    <w:rsid w:val="00023371"/>
    <w:rsid w:val="0002528D"/>
    <w:rsid w:val="00026C33"/>
    <w:rsid w:val="00027ACA"/>
    <w:rsid w:val="000345A3"/>
    <w:rsid w:val="000360A9"/>
    <w:rsid w:val="00042C0A"/>
    <w:rsid w:val="00043644"/>
    <w:rsid w:val="00044022"/>
    <w:rsid w:val="00045671"/>
    <w:rsid w:val="00045C8E"/>
    <w:rsid w:val="00050231"/>
    <w:rsid w:val="00051836"/>
    <w:rsid w:val="00056D5D"/>
    <w:rsid w:val="00057B96"/>
    <w:rsid w:val="000615DE"/>
    <w:rsid w:val="000618B9"/>
    <w:rsid w:val="00066AEA"/>
    <w:rsid w:val="000679E0"/>
    <w:rsid w:val="00070FBE"/>
    <w:rsid w:val="00073A83"/>
    <w:rsid w:val="000742C5"/>
    <w:rsid w:val="0007463F"/>
    <w:rsid w:val="000769DA"/>
    <w:rsid w:val="00081127"/>
    <w:rsid w:val="00081153"/>
    <w:rsid w:val="00081564"/>
    <w:rsid w:val="000815A5"/>
    <w:rsid w:val="0008278F"/>
    <w:rsid w:val="00083F1A"/>
    <w:rsid w:val="0008482E"/>
    <w:rsid w:val="000873E9"/>
    <w:rsid w:val="000874DB"/>
    <w:rsid w:val="00091315"/>
    <w:rsid w:val="00092262"/>
    <w:rsid w:val="00093545"/>
    <w:rsid w:val="000965CE"/>
    <w:rsid w:val="00096E4C"/>
    <w:rsid w:val="000A162C"/>
    <w:rsid w:val="000A706E"/>
    <w:rsid w:val="000B1CE5"/>
    <w:rsid w:val="000B528D"/>
    <w:rsid w:val="000B6F90"/>
    <w:rsid w:val="000B7E44"/>
    <w:rsid w:val="000C4A7B"/>
    <w:rsid w:val="000C5BEB"/>
    <w:rsid w:val="000C72BC"/>
    <w:rsid w:val="000D7533"/>
    <w:rsid w:val="000E2F18"/>
    <w:rsid w:val="000E3527"/>
    <w:rsid w:val="000E5728"/>
    <w:rsid w:val="000E6255"/>
    <w:rsid w:val="000F068D"/>
    <w:rsid w:val="000F3457"/>
    <w:rsid w:val="000F67EF"/>
    <w:rsid w:val="000F70EC"/>
    <w:rsid w:val="001003A1"/>
    <w:rsid w:val="00102176"/>
    <w:rsid w:val="001023EE"/>
    <w:rsid w:val="00104AC5"/>
    <w:rsid w:val="00105E48"/>
    <w:rsid w:val="00106514"/>
    <w:rsid w:val="00106B1D"/>
    <w:rsid w:val="001079CF"/>
    <w:rsid w:val="00107BA1"/>
    <w:rsid w:val="0011211E"/>
    <w:rsid w:val="001131AA"/>
    <w:rsid w:val="0011349C"/>
    <w:rsid w:val="001136C9"/>
    <w:rsid w:val="00114B68"/>
    <w:rsid w:val="001170D2"/>
    <w:rsid w:val="00120BA5"/>
    <w:rsid w:val="00131C5B"/>
    <w:rsid w:val="00131D9E"/>
    <w:rsid w:val="001338E3"/>
    <w:rsid w:val="001373A6"/>
    <w:rsid w:val="00142F75"/>
    <w:rsid w:val="00143AE2"/>
    <w:rsid w:val="00143B4F"/>
    <w:rsid w:val="00146608"/>
    <w:rsid w:val="001519A3"/>
    <w:rsid w:val="00151D1F"/>
    <w:rsid w:val="001539CE"/>
    <w:rsid w:val="00153FA3"/>
    <w:rsid w:val="001575CE"/>
    <w:rsid w:val="00157E0E"/>
    <w:rsid w:val="00157F37"/>
    <w:rsid w:val="0016204C"/>
    <w:rsid w:val="001622B7"/>
    <w:rsid w:val="001649B3"/>
    <w:rsid w:val="00166D2C"/>
    <w:rsid w:val="00171D66"/>
    <w:rsid w:val="00175D7E"/>
    <w:rsid w:val="00175EB5"/>
    <w:rsid w:val="0017625F"/>
    <w:rsid w:val="001803D8"/>
    <w:rsid w:val="001813FD"/>
    <w:rsid w:val="0018259E"/>
    <w:rsid w:val="00182B67"/>
    <w:rsid w:val="00184E2A"/>
    <w:rsid w:val="00186FE3"/>
    <w:rsid w:val="00187FC1"/>
    <w:rsid w:val="001915AC"/>
    <w:rsid w:val="001A24DE"/>
    <w:rsid w:val="001A3AD8"/>
    <w:rsid w:val="001A4B21"/>
    <w:rsid w:val="001B2792"/>
    <w:rsid w:val="001B28A5"/>
    <w:rsid w:val="001C0F5C"/>
    <w:rsid w:val="001C2A97"/>
    <w:rsid w:val="001C35A4"/>
    <w:rsid w:val="001C500F"/>
    <w:rsid w:val="001C5D82"/>
    <w:rsid w:val="001D1AA8"/>
    <w:rsid w:val="001D3B56"/>
    <w:rsid w:val="001D4B53"/>
    <w:rsid w:val="001D4F73"/>
    <w:rsid w:val="001D64DC"/>
    <w:rsid w:val="001D6914"/>
    <w:rsid w:val="001D6A06"/>
    <w:rsid w:val="001E3F8E"/>
    <w:rsid w:val="001E4E5C"/>
    <w:rsid w:val="001E5B38"/>
    <w:rsid w:val="001E7302"/>
    <w:rsid w:val="001E751F"/>
    <w:rsid w:val="001F13A9"/>
    <w:rsid w:val="001F196E"/>
    <w:rsid w:val="001F1DBB"/>
    <w:rsid w:val="001F4A51"/>
    <w:rsid w:val="00200327"/>
    <w:rsid w:val="00200502"/>
    <w:rsid w:val="00205C7E"/>
    <w:rsid w:val="00211500"/>
    <w:rsid w:val="002130B2"/>
    <w:rsid w:val="00215287"/>
    <w:rsid w:val="002153D2"/>
    <w:rsid w:val="00216480"/>
    <w:rsid w:val="00220782"/>
    <w:rsid w:val="00226A2A"/>
    <w:rsid w:val="00230FB2"/>
    <w:rsid w:val="002328EB"/>
    <w:rsid w:val="002416C5"/>
    <w:rsid w:val="00243F7F"/>
    <w:rsid w:val="002470F4"/>
    <w:rsid w:val="00251EF1"/>
    <w:rsid w:val="0025474F"/>
    <w:rsid w:val="002557A3"/>
    <w:rsid w:val="002559B7"/>
    <w:rsid w:val="002562F4"/>
    <w:rsid w:val="00262F48"/>
    <w:rsid w:val="00270151"/>
    <w:rsid w:val="00271F91"/>
    <w:rsid w:val="0027634D"/>
    <w:rsid w:val="0027799A"/>
    <w:rsid w:val="00280E92"/>
    <w:rsid w:val="00282C4E"/>
    <w:rsid w:val="0028639C"/>
    <w:rsid w:val="002900DD"/>
    <w:rsid w:val="00291422"/>
    <w:rsid w:val="0029169C"/>
    <w:rsid w:val="00291FFE"/>
    <w:rsid w:val="00294406"/>
    <w:rsid w:val="00297A19"/>
    <w:rsid w:val="002A37CB"/>
    <w:rsid w:val="002A51E2"/>
    <w:rsid w:val="002A69F7"/>
    <w:rsid w:val="002B17DD"/>
    <w:rsid w:val="002B1C62"/>
    <w:rsid w:val="002B29F0"/>
    <w:rsid w:val="002C0636"/>
    <w:rsid w:val="002C2BC2"/>
    <w:rsid w:val="002D2640"/>
    <w:rsid w:val="002D3E7C"/>
    <w:rsid w:val="002D4586"/>
    <w:rsid w:val="002D57D6"/>
    <w:rsid w:val="002D60A4"/>
    <w:rsid w:val="002E0F55"/>
    <w:rsid w:val="002E243A"/>
    <w:rsid w:val="002E4344"/>
    <w:rsid w:val="002E4669"/>
    <w:rsid w:val="002E475B"/>
    <w:rsid w:val="002E66DE"/>
    <w:rsid w:val="002F0249"/>
    <w:rsid w:val="002F2CEE"/>
    <w:rsid w:val="002F30E6"/>
    <w:rsid w:val="002F4709"/>
    <w:rsid w:val="002F6529"/>
    <w:rsid w:val="002F7E73"/>
    <w:rsid w:val="00301C14"/>
    <w:rsid w:val="00302FA7"/>
    <w:rsid w:val="00305D68"/>
    <w:rsid w:val="00306017"/>
    <w:rsid w:val="003060AE"/>
    <w:rsid w:val="00306943"/>
    <w:rsid w:val="003110C8"/>
    <w:rsid w:val="00311274"/>
    <w:rsid w:val="003120B7"/>
    <w:rsid w:val="003128BA"/>
    <w:rsid w:val="003137AC"/>
    <w:rsid w:val="0031449F"/>
    <w:rsid w:val="00316967"/>
    <w:rsid w:val="0031736F"/>
    <w:rsid w:val="003173B9"/>
    <w:rsid w:val="003206A0"/>
    <w:rsid w:val="00320F56"/>
    <w:rsid w:val="003234A0"/>
    <w:rsid w:val="00323A5C"/>
    <w:rsid w:val="0032421A"/>
    <w:rsid w:val="003275C8"/>
    <w:rsid w:val="00331B2E"/>
    <w:rsid w:val="003324DF"/>
    <w:rsid w:val="00333315"/>
    <w:rsid w:val="00334B28"/>
    <w:rsid w:val="00336EA5"/>
    <w:rsid w:val="00337DC5"/>
    <w:rsid w:val="00342EC5"/>
    <w:rsid w:val="0034485C"/>
    <w:rsid w:val="00345062"/>
    <w:rsid w:val="00346609"/>
    <w:rsid w:val="00346D64"/>
    <w:rsid w:val="00346FA0"/>
    <w:rsid w:val="0034750A"/>
    <w:rsid w:val="00350541"/>
    <w:rsid w:val="003542CA"/>
    <w:rsid w:val="0035464D"/>
    <w:rsid w:val="00355C8A"/>
    <w:rsid w:val="00357618"/>
    <w:rsid w:val="0036137C"/>
    <w:rsid w:val="003613F9"/>
    <w:rsid w:val="003614C9"/>
    <w:rsid w:val="00361B81"/>
    <w:rsid w:val="00364144"/>
    <w:rsid w:val="00366288"/>
    <w:rsid w:val="003673EA"/>
    <w:rsid w:val="00370E7A"/>
    <w:rsid w:val="00371D8A"/>
    <w:rsid w:val="003729DE"/>
    <w:rsid w:val="0037756E"/>
    <w:rsid w:val="00381B18"/>
    <w:rsid w:val="00381FA4"/>
    <w:rsid w:val="00383F7D"/>
    <w:rsid w:val="00384368"/>
    <w:rsid w:val="0039137C"/>
    <w:rsid w:val="00395C2A"/>
    <w:rsid w:val="00396AED"/>
    <w:rsid w:val="003A03F0"/>
    <w:rsid w:val="003A5183"/>
    <w:rsid w:val="003B09AB"/>
    <w:rsid w:val="003B5B21"/>
    <w:rsid w:val="003B674D"/>
    <w:rsid w:val="003B6B63"/>
    <w:rsid w:val="003B7EB4"/>
    <w:rsid w:val="003C04A1"/>
    <w:rsid w:val="003C07B0"/>
    <w:rsid w:val="003C7DD2"/>
    <w:rsid w:val="003D0BE2"/>
    <w:rsid w:val="003D1DDE"/>
    <w:rsid w:val="003D415B"/>
    <w:rsid w:val="003D546F"/>
    <w:rsid w:val="003D5854"/>
    <w:rsid w:val="003D6416"/>
    <w:rsid w:val="003D6687"/>
    <w:rsid w:val="003E38D1"/>
    <w:rsid w:val="003E3993"/>
    <w:rsid w:val="003E3C79"/>
    <w:rsid w:val="003E4B1F"/>
    <w:rsid w:val="003E559C"/>
    <w:rsid w:val="003F26BC"/>
    <w:rsid w:val="003F2996"/>
    <w:rsid w:val="003F37C1"/>
    <w:rsid w:val="003F704A"/>
    <w:rsid w:val="004013DB"/>
    <w:rsid w:val="004078B5"/>
    <w:rsid w:val="00412AF1"/>
    <w:rsid w:val="00413785"/>
    <w:rsid w:val="00414064"/>
    <w:rsid w:val="00414DF3"/>
    <w:rsid w:val="004166AC"/>
    <w:rsid w:val="004171E7"/>
    <w:rsid w:val="00420E32"/>
    <w:rsid w:val="00421E58"/>
    <w:rsid w:val="00422BD4"/>
    <w:rsid w:val="004230C7"/>
    <w:rsid w:val="00423E07"/>
    <w:rsid w:val="0042796D"/>
    <w:rsid w:val="004312C2"/>
    <w:rsid w:val="004321BE"/>
    <w:rsid w:val="00432590"/>
    <w:rsid w:val="00435ABE"/>
    <w:rsid w:val="0043656E"/>
    <w:rsid w:val="00436F35"/>
    <w:rsid w:val="004416E4"/>
    <w:rsid w:val="00442FFC"/>
    <w:rsid w:val="00445721"/>
    <w:rsid w:val="0044688B"/>
    <w:rsid w:val="00446C0A"/>
    <w:rsid w:val="00447B1D"/>
    <w:rsid w:val="00452940"/>
    <w:rsid w:val="004545B6"/>
    <w:rsid w:val="00455ABA"/>
    <w:rsid w:val="00460BD1"/>
    <w:rsid w:val="004622CD"/>
    <w:rsid w:val="004626B5"/>
    <w:rsid w:val="004639B9"/>
    <w:rsid w:val="00463E5D"/>
    <w:rsid w:val="004651D3"/>
    <w:rsid w:val="00467942"/>
    <w:rsid w:val="0047112C"/>
    <w:rsid w:val="00473170"/>
    <w:rsid w:val="004735AB"/>
    <w:rsid w:val="004775FE"/>
    <w:rsid w:val="004779B5"/>
    <w:rsid w:val="0048066B"/>
    <w:rsid w:val="00483EBA"/>
    <w:rsid w:val="00484C9A"/>
    <w:rsid w:val="00484E8B"/>
    <w:rsid w:val="00490365"/>
    <w:rsid w:val="004911BF"/>
    <w:rsid w:val="004917D8"/>
    <w:rsid w:val="00491969"/>
    <w:rsid w:val="004938D0"/>
    <w:rsid w:val="00493AB0"/>
    <w:rsid w:val="00494CA8"/>
    <w:rsid w:val="00496AC7"/>
    <w:rsid w:val="0049782C"/>
    <w:rsid w:val="004A15E8"/>
    <w:rsid w:val="004A3996"/>
    <w:rsid w:val="004A5A55"/>
    <w:rsid w:val="004A723B"/>
    <w:rsid w:val="004A782C"/>
    <w:rsid w:val="004B208F"/>
    <w:rsid w:val="004B22B3"/>
    <w:rsid w:val="004B3103"/>
    <w:rsid w:val="004B4E09"/>
    <w:rsid w:val="004B5E6F"/>
    <w:rsid w:val="004B7D2B"/>
    <w:rsid w:val="004C1EA1"/>
    <w:rsid w:val="004C5D91"/>
    <w:rsid w:val="004D06A8"/>
    <w:rsid w:val="004D5C3F"/>
    <w:rsid w:val="004E183C"/>
    <w:rsid w:val="004E2679"/>
    <w:rsid w:val="004E2B53"/>
    <w:rsid w:val="004E43A9"/>
    <w:rsid w:val="004E4EFB"/>
    <w:rsid w:val="004E4F73"/>
    <w:rsid w:val="004E72B1"/>
    <w:rsid w:val="004E7D6F"/>
    <w:rsid w:val="004F05C1"/>
    <w:rsid w:val="004F3007"/>
    <w:rsid w:val="004F6920"/>
    <w:rsid w:val="004F7282"/>
    <w:rsid w:val="00502F34"/>
    <w:rsid w:val="005048BF"/>
    <w:rsid w:val="005055ED"/>
    <w:rsid w:val="005060C6"/>
    <w:rsid w:val="00506D7F"/>
    <w:rsid w:val="00510074"/>
    <w:rsid w:val="00514B32"/>
    <w:rsid w:val="00525B74"/>
    <w:rsid w:val="0052621F"/>
    <w:rsid w:val="00531BCD"/>
    <w:rsid w:val="005357D8"/>
    <w:rsid w:val="00537ADA"/>
    <w:rsid w:val="0054680C"/>
    <w:rsid w:val="00546B07"/>
    <w:rsid w:val="00546BC8"/>
    <w:rsid w:val="005501E7"/>
    <w:rsid w:val="0055128D"/>
    <w:rsid w:val="005546D3"/>
    <w:rsid w:val="005568CA"/>
    <w:rsid w:val="00560F43"/>
    <w:rsid w:val="005657D6"/>
    <w:rsid w:val="00570E86"/>
    <w:rsid w:val="0057122B"/>
    <w:rsid w:val="00571DB6"/>
    <w:rsid w:val="00572B9F"/>
    <w:rsid w:val="00574F69"/>
    <w:rsid w:val="00577B7E"/>
    <w:rsid w:val="005866AD"/>
    <w:rsid w:val="00591A0E"/>
    <w:rsid w:val="005938F2"/>
    <w:rsid w:val="00596F35"/>
    <w:rsid w:val="005975A6"/>
    <w:rsid w:val="0059782A"/>
    <w:rsid w:val="005A073B"/>
    <w:rsid w:val="005A1294"/>
    <w:rsid w:val="005A22B1"/>
    <w:rsid w:val="005A4AC7"/>
    <w:rsid w:val="005B078E"/>
    <w:rsid w:val="005B1B20"/>
    <w:rsid w:val="005B2253"/>
    <w:rsid w:val="005B28FC"/>
    <w:rsid w:val="005B2A75"/>
    <w:rsid w:val="005B4280"/>
    <w:rsid w:val="005C206F"/>
    <w:rsid w:val="005C4162"/>
    <w:rsid w:val="005C5AFA"/>
    <w:rsid w:val="005C75B7"/>
    <w:rsid w:val="005C7AB9"/>
    <w:rsid w:val="005D0C8C"/>
    <w:rsid w:val="005D1DD3"/>
    <w:rsid w:val="005D70C1"/>
    <w:rsid w:val="005D7250"/>
    <w:rsid w:val="005E1081"/>
    <w:rsid w:val="005E1277"/>
    <w:rsid w:val="005E6FA1"/>
    <w:rsid w:val="005F3E47"/>
    <w:rsid w:val="005F4D12"/>
    <w:rsid w:val="005F7182"/>
    <w:rsid w:val="0060206B"/>
    <w:rsid w:val="00603AAA"/>
    <w:rsid w:val="0060657E"/>
    <w:rsid w:val="006129C5"/>
    <w:rsid w:val="00614644"/>
    <w:rsid w:val="006229BF"/>
    <w:rsid w:val="00627B2F"/>
    <w:rsid w:val="00630673"/>
    <w:rsid w:val="0063111B"/>
    <w:rsid w:val="00632C9C"/>
    <w:rsid w:val="00632E5C"/>
    <w:rsid w:val="00634A50"/>
    <w:rsid w:val="0063716C"/>
    <w:rsid w:val="00644748"/>
    <w:rsid w:val="00646113"/>
    <w:rsid w:val="00647AEF"/>
    <w:rsid w:val="006527E1"/>
    <w:rsid w:val="00652BC6"/>
    <w:rsid w:val="006546BD"/>
    <w:rsid w:val="006555AB"/>
    <w:rsid w:val="006562BD"/>
    <w:rsid w:val="006571AD"/>
    <w:rsid w:val="0065727B"/>
    <w:rsid w:val="006574F4"/>
    <w:rsid w:val="0065788F"/>
    <w:rsid w:val="00660BB9"/>
    <w:rsid w:val="00661D24"/>
    <w:rsid w:val="00664402"/>
    <w:rsid w:val="006758E5"/>
    <w:rsid w:val="00675C0E"/>
    <w:rsid w:val="00677E5A"/>
    <w:rsid w:val="006805A7"/>
    <w:rsid w:val="00683548"/>
    <w:rsid w:val="0068431C"/>
    <w:rsid w:val="0068456D"/>
    <w:rsid w:val="006858B0"/>
    <w:rsid w:val="006861A9"/>
    <w:rsid w:val="00686682"/>
    <w:rsid w:val="006903C5"/>
    <w:rsid w:val="006908FC"/>
    <w:rsid w:val="006921C1"/>
    <w:rsid w:val="0069741E"/>
    <w:rsid w:val="006A1909"/>
    <w:rsid w:val="006A55F7"/>
    <w:rsid w:val="006A75C7"/>
    <w:rsid w:val="006B0180"/>
    <w:rsid w:val="006B0251"/>
    <w:rsid w:val="006B116B"/>
    <w:rsid w:val="006B54F7"/>
    <w:rsid w:val="006B6F9F"/>
    <w:rsid w:val="006C5975"/>
    <w:rsid w:val="006C6126"/>
    <w:rsid w:val="006D2F7A"/>
    <w:rsid w:val="006D370B"/>
    <w:rsid w:val="006D62F7"/>
    <w:rsid w:val="006D694E"/>
    <w:rsid w:val="006D7FD3"/>
    <w:rsid w:val="006E1A14"/>
    <w:rsid w:val="006E2BEF"/>
    <w:rsid w:val="006E53F5"/>
    <w:rsid w:val="006E5C21"/>
    <w:rsid w:val="006E64CE"/>
    <w:rsid w:val="006F18D4"/>
    <w:rsid w:val="006F2C79"/>
    <w:rsid w:val="006F3BB7"/>
    <w:rsid w:val="006F5FE1"/>
    <w:rsid w:val="006F68C2"/>
    <w:rsid w:val="006F73A8"/>
    <w:rsid w:val="00701145"/>
    <w:rsid w:val="00704DF3"/>
    <w:rsid w:val="00706C17"/>
    <w:rsid w:val="00711511"/>
    <w:rsid w:val="00711DC0"/>
    <w:rsid w:val="00712083"/>
    <w:rsid w:val="00712398"/>
    <w:rsid w:val="00714E52"/>
    <w:rsid w:val="0071735E"/>
    <w:rsid w:val="007174D7"/>
    <w:rsid w:val="00720E3E"/>
    <w:rsid w:val="00724F12"/>
    <w:rsid w:val="00725184"/>
    <w:rsid w:val="00725B69"/>
    <w:rsid w:val="007265A9"/>
    <w:rsid w:val="00735031"/>
    <w:rsid w:val="00735050"/>
    <w:rsid w:val="00736637"/>
    <w:rsid w:val="007404A1"/>
    <w:rsid w:val="00740967"/>
    <w:rsid w:val="007423CC"/>
    <w:rsid w:val="00745765"/>
    <w:rsid w:val="00746807"/>
    <w:rsid w:val="0075022A"/>
    <w:rsid w:val="00750B63"/>
    <w:rsid w:val="00757489"/>
    <w:rsid w:val="007632A8"/>
    <w:rsid w:val="0076453C"/>
    <w:rsid w:val="0076541D"/>
    <w:rsid w:val="00767E5A"/>
    <w:rsid w:val="007708C6"/>
    <w:rsid w:val="007713EE"/>
    <w:rsid w:val="00771CC0"/>
    <w:rsid w:val="00782D92"/>
    <w:rsid w:val="00784E1A"/>
    <w:rsid w:val="00785B48"/>
    <w:rsid w:val="0079111B"/>
    <w:rsid w:val="007911A8"/>
    <w:rsid w:val="0079141A"/>
    <w:rsid w:val="0079179C"/>
    <w:rsid w:val="00791D40"/>
    <w:rsid w:val="00791F6E"/>
    <w:rsid w:val="00792787"/>
    <w:rsid w:val="00793F86"/>
    <w:rsid w:val="0079538E"/>
    <w:rsid w:val="00797A96"/>
    <w:rsid w:val="007A5B57"/>
    <w:rsid w:val="007B0ACC"/>
    <w:rsid w:val="007B43F9"/>
    <w:rsid w:val="007B5984"/>
    <w:rsid w:val="007C4470"/>
    <w:rsid w:val="007D21D5"/>
    <w:rsid w:val="007D3862"/>
    <w:rsid w:val="007D461F"/>
    <w:rsid w:val="007D68D1"/>
    <w:rsid w:val="007E0016"/>
    <w:rsid w:val="007E1396"/>
    <w:rsid w:val="007E1E5C"/>
    <w:rsid w:val="007E2114"/>
    <w:rsid w:val="007E29B2"/>
    <w:rsid w:val="007E3657"/>
    <w:rsid w:val="007E4F90"/>
    <w:rsid w:val="007E6F8E"/>
    <w:rsid w:val="007F2350"/>
    <w:rsid w:val="007F274A"/>
    <w:rsid w:val="007F3903"/>
    <w:rsid w:val="007F3DD0"/>
    <w:rsid w:val="007F64AA"/>
    <w:rsid w:val="008025DA"/>
    <w:rsid w:val="00803D1F"/>
    <w:rsid w:val="00804FB1"/>
    <w:rsid w:val="0080505C"/>
    <w:rsid w:val="00805CE5"/>
    <w:rsid w:val="00810DFD"/>
    <w:rsid w:val="0081221A"/>
    <w:rsid w:val="008157C4"/>
    <w:rsid w:val="008157EB"/>
    <w:rsid w:val="00815F1B"/>
    <w:rsid w:val="008235FC"/>
    <w:rsid w:val="00827B53"/>
    <w:rsid w:val="008315E0"/>
    <w:rsid w:val="008318A1"/>
    <w:rsid w:val="00833271"/>
    <w:rsid w:val="00833B30"/>
    <w:rsid w:val="008355CD"/>
    <w:rsid w:val="00835F97"/>
    <w:rsid w:val="0083672C"/>
    <w:rsid w:val="008370E4"/>
    <w:rsid w:val="00850536"/>
    <w:rsid w:val="00850731"/>
    <w:rsid w:val="00851AB2"/>
    <w:rsid w:val="00852530"/>
    <w:rsid w:val="008526BB"/>
    <w:rsid w:val="00856948"/>
    <w:rsid w:val="008577AE"/>
    <w:rsid w:val="00857D15"/>
    <w:rsid w:val="0086185E"/>
    <w:rsid w:val="008624F3"/>
    <w:rsid w:val="0086284C"/>
    <w:rsid w:val="00864781"/>
    <w:rsid w:val="00866C82"/>
    <w:rsid w:val="00870637"/>
    <w:rsid w:val="00871C5B"/>
    <w:rsid w:val="00871F93"/>
    <w:rsid w:val="00873FE0"/>
    <w:rsid w:val="008751F2"/>
    <w:rsid w:val="00876654"/>
    <w:rsid w:val="008810B3"/>
    <w:rsid w:val="00882200"/>
    <w:rsid w:val="00883009"/>
    <w:rsid w:val="00884BA4"/>
    <w:rsid w:val="00890EC5"/>
    <w:rsid w:val="008910A5"/>
    <w:rsid w:val="00893978"/>
    <w:rsid w:val="00895203"/>
    <w:rsid w:val="00897A4A"/>
    <w:rsid w:val="008A038E"/>
    <w:rsid w:val="008A4E1D"/>
    <w:rsid w:val="008A65BE"/>
    <w:rsid w:val="008B0E6A"/>
    <w:rsid w:val="008B13AC"/>
    <w:rsid w:val="008B4B68"/>
    <w:rsid w:val="008C37C5"/>
    <w:rsid w:val="008C7534"/>
    <w:rsid w:val="008C7C14"/>
    <w:rsid w:val="008D0F04"/>
    <w:rsid w:val="008D5B95"/>
    <w:rsid w:val="008D5C4A"/>
    <w:rsid w:val="008E00C0"/>
    <w:rsid w:val="008E15A0"/>
    <w:rsid w:val="008E2A65"/>
    <w:rsid w:val="008E42C8"/>
    <w:rsid w:val="008E5C99"/>
    <w:rsid w:val="008F139E"/>
    <w:rsid w:val="008F402C"/>
    <w:rsid w:val="008F41EA"/>
    <w:rsid w:val="008F4836"/>
    <w:rsid w:val="008F4BCC"/>
    <w:rsid w:val="008F63F9"/>
    <w:rsid w:val="00901DCD"/>
    <w:rsid w:val="00902F01"/>
    <w:rsid w:val="00906A53"/>
    <w:rsid w:val="00907D74"/>
    <w:rsid w:val="0091275D"/>
    <w:rsid w:val="00915CC7"/>
    <w:rsid w:val="00917118"/>
    <w:rsid w:val="009178FA"/>
    <w:rsid w:val="00917C1E"/>
    <w:rsid w:val="009204FE"/>
    <w:rsid w:val="00922EFE"/>
    <w:rsid w:val="00923097"/>
    <w:rsid w:val="009236E4"/>
    <w:rsid w:val="00924EEB"/>
    <w:rsid w:val="009251E3"/>
    <w:rsid w:val="00926789"/>
    <w:rsid w:val="00927201"/>
    <w:rsid w:val="00927A92"/>
    <w:rsid w:val="00927D7B"/>
    <w:rsid w:val="00932A0D"/>
    <w:rsid w:val="009333FF"/>
    <w:rsid w:val="00933C47"/>
    <w:rsid w:val="0093432F"/>
    <w:rsid w:val="00934BB6"/>
    <w:rsid w:val="0093556D"/>
    <w:rsid w:val="00936245"/>
    <w:rsid w:val="00937B0E"/>
    <w:rsid w:val="00937CB9"/>
    <w:rsid w:val="009426CC"/>
    <w:rsid w:val="00942F3F"/>
    <w:rsid w:val="0094628D"/>
    <w:rsid w:val="00946432"/>
    <w:rsid w:val="00946DAC"/>
    <w:rsid w:val="00946E88"/>
    <w:rsid w:val="009505FE"/>
    <w:rsid w:val="00955DF4"/>
    <w:rsid w:val="00956FDE"/>
    <w:rsid w:val="00957656"/>
    <w:rsid w:val="00962DB4"/>
    <w:rsid w:val="0096312C"/>
    <w:rsid w:val="00973043"/>
    <w:rsid w:val="00980757"/>
    <w:rsid w:val="00982366"/>
    <w:rsid w:val="00982901"/>
    <w:rsid w:val="00984138"/>
    <w:rsid w:val="00985B3B"/>
    <w:rsid w:val="009954F7"/>
    <w:rsid w:val="00997F11"/>
    <w:rsid w:val="009A0273"/>
    <w:rsid w:val="009A5DA5"/>
    <w:rsid w:val="009B03EA"/>
    <w:rsid w:val="009B1946"/>
    <w:rsid w:val="009B22CF"/>
    <w:rsid w:val="009C16E5"/>
    <w:rsid w:val="009C4D72"/>
    <w:rsid w:val="009C5FCD"/>
    <w:rsid w:val="009D2D03"/>
    <w:rsid w:val="009D5C72"/>
    <w:rsid w:val="009D6EF1"/>
    <w:rsid w:val="009D7F2B"/>
    <w:rsid w:val="009D7F75"/>
    <w:rsid w:val="009E001F"/>
    <w:rsid w:val="009E0CBD"/>
    <w:rsid w:val="009E318D"/>
    <w:rsid w:val="009E629A"/>
    <w:rsid w:val="009E6537"/>
    <w:rsid w:val="009F7024"/>
    <w:rsid w:val="00A003CB"/>
    <w:rsid w:val="00A00A66"/>
    <w:rsid w:val="00A00C0A"/>
    <w:rsid w:val="00A00D5A"/>
    <w:rsid w:val="00A022C3"/>
    <w:rsid w:val="00A027FE"/>
    <w:rsid w:val="00A0658C"/>
    <w:rsid w:val="00A12A3F"/>
    <w:rsid w:val="00A131F4"/>
    <w:rsid w:val="00A149C9"/>
    <w:rsid w:val="00A20E67"/>
    <w:rsid w:val="00A23B5B"/>
    <w:rsid w:val="00A24468"/>
    <w:rsid w:val="00A26DA1"/>
    <w:rsid w:val="00A27A4A"/>
    <w:rsid w:val="00A30CC2"/>
    <w:rsid w:val="00A30D0F"/>
    <w:rsid w:val="00A32399"/>
    <w:rsid w:val="00A32CC7"/>
    <w:rsid w:val="00A33F11"/>
    <w:rsid w:val="00A346D5"/>
    <w:rsid w:val="00A3623D"/>
    <w:rsid w:val="00A42C04"/>
    <w:rsid w:val="00A42DAB"/>
    <w:rsid w:val="00A445D5"/>
    <w:rsid w:val="00A47BC4"/>
    <w:rsid w:val="00A47D13"/>
    <w:rsid w:val="00A534C7"/>
    <w:rsid w:val="00A54C08"/>
    <w:rsid w:val="00A629B9"/>
    <w:rsid w:val="00A6623D"/>
    <w:rsid w:val="00A66254"/>
    <w:rsid w:val="00A7028B"/>
    <w:rsid w:val="00A714ED"/>
    <w:rsid w:val="00A71E32"/>
    <w:rsid w:val="00A76019"/>
    <w:rsid w:val="00A7798C"/>
    <w:rsid w:val="00A80FE9"/>
    <w:rsid w:val="00A8185D"/>
    <w:rsid w:val="00A821A8"/>
    <w:rsid w:val="00A8399A"/>
    <w:rsid w:val="00A83E6F"/>
    <w:rsid w:val="00A864E3"/>
    <w:rsid w:val="00A90B5C"/>
    <w:rsid w:val="00A91048"/>
    <w:rsid w:val="00A91C3D"/>
    <w:rsid w:val="00A92012"/>
    <w:rsid w:val="00A928C9"/>
    <w:rsid w:val="00A96C98"/>
    <w:rsid w:val="00A96E4B"/>
    <w:rsid w:val="00AA31AE"/>
    <w:rsid w:val="00AA3EBA"/>
    <w:rsid w:val="00AA537C"/>
    <w:rsid w:val="00AA66EC"/>
    <w:rsid w:val="00AA68F4"/>
    <w:rsid w:val="00AA7314"/>
    <w:rsid w:val="00AB0036"/>
    <w:rsid w:val="00AB00ED"/>
    <w:rsid w:val="00AB0ACD"/>
    <w:rsid w:val="00AB13B9"/>
    <w:rsid w:val="00AB5713"/>
    <w:rsid w:val="00AB6FB9"/>
    <w:rsid w:val="00AC3167"/>
    <w:rsid w:val="00AC40AB"/>
    <w:rsid w:val="00AD2306"/>
    <w:rsid w:val="00AE0F94"/>
    <w:rsid w:val="00AE3910"/>
    <w:rsid w:val="00AE4B46"/>
    <w:rsid w:val="00AE5164"/>
    <w:rsid w:val="00AE66F8"/>
    <w:rsid w:val="00AF21F0"/>
    <w:rsid w:val="00AF5AFA"/>
    <w:rsid w:val="00AF67DB"/>
    <w:rsid w:val="00B015F7"/>
    <w:rsid w:val="00B02708"/>
    <w:rsid w:val="00B03883"/>
    <w:rsid w:val="00B10C53"/>
    <w:rsid w:val="00B128DB"/>
    <w:rsid w:val="00B14C6E"/>
    <w:rsid w:val="00B15185"/>
    <w:rsid w:val="00B1654D"/>
    <w:rsid w:val="00B16C01"/>
    <w:rsid w:val="00B17011"/>
    <w:rsid w:val="00B17486"/>
    <w:rsid w:val="00B17732"/>
    <w:rsid w:val="00B17E0D"/>
    <w:rsid w:val="00B2010F"/>
    <w:rsid w:val="00B21D5E"/>
    <w:rsid w:val="00B27695"/>
    <w:rsid w:val="00B32211"/>
    <w:rsid w:val="00B3236B"/>
    <w:rsid w:val="00B3349D"/>
    <w:rsid w:val="00B338B9"/>
    <w:rsid w:val="00B361A0"/>
    <w:rsid w:val="00B414DF"/>
    <w:rsid w:val="00B436B0"/>
    <w:rsid w:val="00B454A1"/>
    <w:rsid w:val="00B468F1"/>
    <w:rsid w:val="00B470B3"/>
    <w:rsid w:val="00B50C3C"/>
    <w:rsid w:val="00B510E5"/>
    <w:rsid w:val="00B555B9"/>
    <w:rsid w:val="00B57A00"/>
    <w:rsid w:val="00B60438"/>
    <w:rsid w:val="00B66665"/>
    <w:rsid w:val="00B70352"/>
    <w:rsid w:val="00B715F3"/>
    <w:rsid w:val="00B74D70"/>
    <w:rsid w:val="00B802BD"/>
    <w:rsid w:val="00B82213"/>
    <w:rsid w:val="00B84AB6"/>
    <w:rsid w:val="00B93B6D"/>
    <w:rsid w:val="00BA67D9"/>
    <w:rsid w:val="00BB0803"/>
    <w:rsid w:val="00BB4DB9"/>
    <w:rsid w:val="00BC1144"/>
    <w:rsid w:val="00BC16C9"/>
    <w:rsid w:val="00BC3E3B"/>
    <w:rsid w:val="00BC3FC7"/>
    <w:rsid w:val="00BD3611"/>
    <w:rsid w:val="00BD3EAC"/>
    <w:rsid w:val="00BD5A49"/>
    <w:rsid w:val="00BE0D78"/>
    <w:rsid w:val="00BE26F7"/>
    <w:rsid w:val="00BE6042"/>
    <w:rsid w:val="00BE60E1"/>
    <w:rsid w:val="00BE73BD"/>
    <w:rsid w:val="00BF007A"/>
    <w:rsid w:val="00BF0D8E"/>
    <w:rsid w:val="00BF3F36"/>
    <w:rsid w:val="00BF6C7F"/>
    <w:rsid w:val="00C07465"/>
    <w:rsid w:val="00C07D2C"/>
    <w:rsid w:val="00C12A9D"/>
    <w:rsid w:val="00C14B1F"/>
    <w:rsid w:val="00C178EF"/>
    <w:rsid w:val="00C21FF4"/>
    <w:rsid w:val="00C22616"/>
    <w:rsid w:val="00C2342D"/>
    <w:rsid w:val="00C23B33"/>
    <w:rsid w:val="00C31462"/>
    <w:rsid w:val="00C33C88"/>
    <w:rsid w:val="00C34F99"/>
    <w:rsid w:val="00C36F5D"/>
    <w:rsid w:val="00C4103D"/>
    <w:rsid w:val="00C44248"/>
    <w:rsid w:val="00C4500C"/>
    <w:rsid w:val="00C455EB"/>
    <w:rsid w:val="00C5457B"/>
    <w:rsid w:val="00C56981"/>
    <w:rsid w:val="00C57ACA"/>
    <w:rsid w:val="00C57FD1"/>
    <w:rsid w:val="00C61ECC"/>
    <w:rsid w:val="00C62D04"/>
    <w:rsid w:val="00C6362C"/>
    <w:rsid w:val="00C6486F"/>
    <w:rsid w:val="00C65082"/>
    <w:rsid w:val="00C652AB"/>
    <w:rsid w:val="00C66757"/>
    <w:rsid w:val="00C67AAB"/>
    <w:rsid w:val="00C72309"/>
    <w:rsid w:val="00C73F6B"/>
    <w:rsid w:val="00C7449D"/>
    <w:rsid w:val="00C80BA5"/>
    <w:rsid w:val="00C82349"/>
    <w:rsid w:val="00C8257F"/>
    <w:rsid w:val="00C8367B"/>
    <w:rsid w:val="00C857E7"/>
    <w:rsid w:val="00C85A6A"/>
    <w:rsid w:val="00C86361"/>
    <w:rsid w:val="00C86E89"/>
    <w:rsid w:val="00C9166E"/>
    <w:rsid w:val="00C91B7D"/>
    <w:rsid w:val="00C92489"/>
    <w:rsid w:val="00C94643"/>
    <w:rsid w:val="00C976EB"/>
    <w:rsid w:val="00CA1E0B"/>
    <w:rsid w:val="00CA3147"/>
    <w:rsid w:val="00CA3511"/>
    <w:rsid w:val="00CA5B05"/>
    <w:rsid w:val="00CA77E8"/>
    <w:rsid w:val="00CB1B85"/>
    <w:rsid w:val="00CB2F2A"/>
    <w:rsid w:val="00CB48E6"/>
    <w:rsid w:val="00CB527F"/>
    <w:rsid w:val="00CB5338"/>
    <w:rsid w:val="00CB56EA"/>
    <w:rsid w:val="00CB6BB5"/>
    <w:rsid w:val="00CB70D1"/>
    <w:rsid w:val="00CC0539"/>
    <w:rsid w:val="00CC1682"/>
    <w:rsid w:val="00CC16A0"/>
    <w:rsid w:val="00CC3B1D"/>
    <w:rsid w:val="00CC3BFD"/>
    <w:rsid w:val="00CC47AD"/>
    <w:rsid w:val="00CC62C8"/>
    <w:rsid w:val="00CC7BA3"/>
    <w:rsid w:val="00CD02B4"/>
    <w:rsid w:val="00CD3F89"/>
    <w:rsid w:val="00CD42ED"/>
    <w:rsid w:val="00CD6C09"/>
    <w:rsid w:val="00CE0F19"/>
    <w:rsid w:val="00CE1B4D"/>
    <w:rsid w:val="00CE5EE8"/>
    <w:rsid w:val="00CF24C6"/>
    <w:rsid w:val="00CF3494"/>
    <w:rsid w:val="00CF77B0"/>
    <w:rsid w:val="00CF7EA9"/>
    <w:rsid w:val="00D009DF"/>
    <w:rsid w:val="00D022F2"/>
    <w:rsid w:val="00D0266D"/>
    <w:rsid w:val="00D0364F"/>
    <w:rsid w:val="00D0424F"/>
    <w:rsid w:val="00D134A4"/>
    <w:rsid w:val="00D16879"/>
    <w:rsid w:val="00D178A6"/>
    <w:rsid w:val="00D2366F"/>
    <w:rsid w:val="00D248D9"/>
    <w:rsid w:val="00D257F7"/>
    <w:rsid w:val="00D27AD9"/>
    <w:rsid w:val="00D41256"/>
    <w:rsid w:val="00D42AD4"/>
    <w:rsid w:val="00D4375D"/>
    <w:rsid w:val="00D447AE"/>
    <w:rsid w:val="00D541AD"/>
    <w:rsid w:val="00D541DA"/>
    <w:rsid w:val="00D5610A"/>
    <w:rsid w:val="00D5742B"/>
    <w:rsid w:val="00D57C66"/>
    <w:rsid w:val="00D57F53"/>
    <w:rsid w:val="00D67B0B"/>
    <w:rsid w:val="00D702C6"/>
    <w:rsid w:val="00D70536"/>
    <w:rsid w:val="00D71237"/>
    <w:rsid w:val="00D73F77"/>
    <w:rsid w:val="00D74AAC"/>
    <w:rsid w:val="00D7688D"/>
    <w:rsid w:val="00D80397"/>
    <w:rsid w:val="00D8173B"/>
    <w:rsid w:val="00D84055"/>
    <w:rsid w:val="00D8674A"/>
    <w:rsid w:val="00D868C4"/>
    <w:rsid w:val="00D90D62"/>
    <w:rsid w:val="00D91EE6"/>
    <w:rsid w:val="00D9371A"/>
    <w:rsid w:val="00D94B5A"/>
    <w:rsid w:val="00D94D65"/>
    <w:rsid w:val="00DA0406"/>
    <w:rsid w:val="00DA2C9C"/>
    <w:rsid w:val="00DA38A9"/>
    <w:rsid w:val="00DB3795"/>
    <w:rsid w:val="00DB5982"/>
    <w:rsid w:val="00DC17CD"/>
    <w:rsid w:val="00DC45D3"/>
    <w:rsid w:val="00DC4DDF"/>
    <w:rsid w:val="00DC4EF7"/>
    <w:rsid w:val="00DC521E"/>
    <w:rsid w:val="00DD0676"/>
    <w:rsid w:val="00DD2626"/>
    <w:rsid w:val="00DD540B"/>
    <w:rsid w:val="00DD64AF"/>
    <w:rsid w:val="00DD653F"/>
    <w:rsid w:val="00DD72C5"/>
    <w:rsid w:val="00DE0470"/>
    <w:rsid w:val="00DE3B4C"/>
    <w:rsid w:val="00DE4709"/>
    <w:rsid w:val="00DE7949"/>
    <w:rsid w:val="00DF0AB3"/>
    <w:rsid w:val="00DF1682"/>
    <w:rsid w:val="00DF23D3"/>
    <w:rsid w:val="00DF5CFE"/>
    <w:rsid w:val="00DF5E08"/>
    <w:rsid w:val="00E00EDA"/>
    <w:rsid w:val="00E00FB4"/>
    <w:rsid w:val="00E0170B"/>
    <w:rsid w:val="00E0211B"/>
    <w:rsid w:val="00E03D73"/>
    <w:rsid w:val="00E0408A"/>
    <w:rsid w:val="00E0417C"/>
    <w:rsid w:val="00E060BE"/>
    <w:rsid w:val="00E119AE"/>
    <w:rsid w:val="00E131BF"/>
    <w:rsid w:val="00E16906"/>
    <w:rsid w:val="00E16D33"/>
    <w:rsid w:val="00E208BC"/>
    <w:rsid w:val="00E208F7"/>
    <w:rsid w:val="00E20FB1"/>
    <w:rsid w:val="00E21D06"/>
    <w:rsid w:val="00E21DF3"/>
    <w:rsid w:val="00E23E58"/>
    <w:rsid w:val="00E24368"/>
    <w:rsid w:val="00E24E32"/>
    <w:rsid w:val="00E261E1"/>
    <w:rsid w:val="00E26A9D"/>
    <w:rsid w:val="00E26F7C"/>
    <w:rsid w:val="00E30BCC"/>
    <w:rsid w:val="00E32D30"/>
    <w:rsid w:val="00E3327D"/>
    <w:rsid w:val="00E338DB"/>
    <w:rsid w:val="00E35807"/>
    <w:rsid w:val="00E35921"/>
    <w:rsid w:val="00E37CF1"/>
    <w:rsid w:val="00E413FA"/>
    <w:rsid w:val="00E43267"/>
    <w:rsid w:val="00E44320"/>
    <w:rsid w:val="00E44ED2"/>
    <w:rsid w:val="00E4587A"/>
    <w:rsid w:val="00E45D13"/>
    <w:rsid w:val="00E46BF2"/>
    <w:rsid w:val="00E51646"/>
    <w:rsid w:val="00E53B4E"/>
    <w:rsid w:val="00E5534F"/>
    <w:rsid w:val="00E55ADD"/>
    <w:rsid w:val="00E6244E"/>
    <w:rsid w:val="00E66628"/>
    <w:rsid w:val="00E66681"/>
    <w:rsid w:val="00E668FD"/>
    <w:rsid w:val="00E66EE7"/>
    <w:rsid w:val="00E722D3"/>
    <w:rsid w:val="00E72A27"/>
    <w:rsid w:val="00E72E38"/>
    <w:rsid w:val="00E73F8B"/>
    <w:rsid w:val="00E74BE3"/>
    <w:rsid w:val="00E75BA6"/>
    <w:rsid w:val="00E76073"/>
    <w:rsid w:val="00E7782C"/>
    <w:rsid w:val="00E7784D"/>
    <w:rsid w:val="00E80E1D"/>
    <w:rsid w:val="00E810A8"/>
    <w:rsid w:val="00E814D8"/>
    <w:rsid w:val="00E817EA"/>
    <w:rsid w:val="00E82A1E"/>
    <w:rsid w:val="00E838F2"/>
    <w:rsid w:val="00E86810"/>
    <w:rsid w:val="00E87B73"/>
    <w:rsid w:val="00E9134F"/>
    <w:rsid w:val="00E936C8"/>
    <w:rsid w:val="00E938F6"/>
    <w:rsid w:val="00E978E3"/>
    <w:rsid w:val="00EA200B"/>
    <w:rsid w:val="00EA413E"/>
    <w:rsid w:val="00EA684B"/>
    <w:rsid w:val="00EA7421"/>
    <w:rsid w:val="00EB0A70"/>
    <w:rsid w:val="00EB3286"/>
    <w:rsid w:val="00EB4740"/>
    <w:rsid w:val="00EB5EA6"/>
    <w:rsid w:val="00EB78B1"/>
    <w:rsid w:val="00EC20F4"/>
    <w:rsid w:val="00EC53DA"/>
    <w:rsid w:val="00EC6A62"/>
    <w:rsid w:val="00EC78E9"/>
    <w:rsid w:val="00ED019D"/>
    <w:rsid w:val="00ED1908"/>
    <w:rsid w:val="00ED1C09"/>
    <w:rsid w:val="00ED2279"/>
    <w:rsid w:val="00ED341D"/>
    <w:rsid w:val="00EE05B9"/>
    <w:rsid w:val="00EE0D85"/>
    <w:rsid w:val="00EE1E96"/>
    <w:rsid w:val="00EE2697"/>
    <w:rsid w:val="00EE3DAF"/>
    <w:rsid w:val="00EE4F98"/>
    <w:rsid w:val="00EE5D67"/>
    <w:rsid w:val="00EE69C0"/>
    <w:rsid w:val="00EE718B"/>
    <w:rsid w:val="00EE7A0D"/>
    <w:rsid w:val="00EF0090"/>
    <w:rsid w:val="00F00E1A"/>
    <w:rsid w:val="00F062AD"/>
    <w:rsid w:val="00F11267"/>
    <w:rsid w:val="00F144F0"/>
    <w:rsid w:val="00F15A0C"/>
    <w:rsid w:val="00F15C5A"/>
    <w:rsid w:val="00F202BE"/>
    <w:rsid w:val="00F20AE4"/>
    <w:rsid w:val="00F211DF"/>
    <w:rsid w:val="00F235B4"/>
    <w:rsid w:val="00F237E2"/>
    <w:rsid w:val="00F30DC4"/>
    <w:rsid w:val="00F31BF1"/>
    <w:rsid w:val="00F3301A"/>
    <w:rsid w:val="00F3545E"/>
    <w:rsid w:val="00F35B0A"/>
    <w:rsid w:val="00F36749"/>
    <w:rsid w:val="00F37CFA"/>
    <w:rsid w:val="00F4111E"/>
    <w:rsid w:val="00F42827"/>
    <w:rsid w:val="00F42FDF"/>
    <w:rsid w:val="00F44901"/>
    <w:rsid w:val="00F5152F"/>
    <w:rsid w:val="00F56E86"/>
    <w:rsid w:val="00F57A51"/>
    <w:rsid w:val="00F60247"/>
    <w:rsid w:val="00F6029F"/>
    <w:rsid w:val="00F61E5B"/>
    <w:rsid w:val="00F6262B"/>
    <w:rsid w:val="00F62836"/>
    <w:rsid w:val="00F63C37"/>
    <w:rsid w:val="00F63FCE"/>
    <w:rsid w:val="00F65048"/>
    <w:rsid w:val="00F66297"/>
    <w:rsid w:val="00F671E7"/>
    <w:rsid w:val="00F723D0"/>
    <w:rsid w:val="00F73F56"/>
    <w:rsid w:val="00F77FCA"/>
    <w:rsid w:val="00F808E8"/>
    <w:rsid w:val="00F86596"/>
    <w:rsid w:val="00F86A86"/>
    <w:rsid w:val="00F90CC6"/>
    <w:rsid w:val="00F96863"/>
    <w:rsid w:val="00FA2C36"/>
    <w:rsid w:val="00FA2E10"/>
    <w:rsid w:val="00FA59B2"/>
    <w:rsid w:val="00FB06E2"/>
    <w:rsid w:val="00FB25A5"/>
    <w:rsid w:val="00FB2E05"/>
    <w:rsid w:val="00FB631F"/>
    <w:rsid w:val="00FB6F71"/>
    <w:rsid w:val="00FB78C0"/>
    <w:rsid w:val="00FB7EA5"/>
    <w:rsid w:val="00FC0718"/>
    <w:rsid w:val="00FC0972"/>
    <w:rsid w:val="00FC125C"/>
    <w:rsid w:val="00FC222D"/>
    <w:rsid w:val="00FC2B38"/>
    <w:rsid w:val="00FC3118"/>
    <w:rsid w:val="00FC4D84"/>
    <w:rsid w:val="00FC52CA"/>
    <w:rsid w:val="00FC6F59"/>
    <w:rsid w:val="00FC7314"/>
    <w:rsid w:val="00FC745F"/>
    <w:rsid w:val="00FD22A0"/>
    <w:rsid w:val="00FD2CC4"/>
    <w:rsid w:val="00FD7B28"/>
    <w:rsid w:val="00FE5050"/>
    <w:rsid w:val="00FF1736"/>
    <w:rsid w:val="00FF4102"/>
    <w:rsid w:val="00FF46E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FDD17B-1740-4D56-9F8E-E7F932CC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color w:val="FF000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57FD1"/>
    <w:rPr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4536" w:right="374" w:hanging="283"/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pPr>
      <w:tabs>
        <w:tab w:val="left" w:pos="1418"/>
        <w:tab w:val="left" w:pos="4536"/>
        <w:tab w:val="left" w:pos="4678"/>
        <w:tab w:val="left" w:pos="5103"/>
        <w:tab w:val="left" w:pos="5245"/>
        <w:tab w:val="left" w:pos="5387"/>
      </w:tabs>
      <w:ind w:left="4536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sz w:val="20"/>
    </w:rPr>
  </w:style>
  <w:style w:type="paragraph" w:styleId="a9">
    <w:name w:val="Body Text"/>
    <w:basedOn w:val="a"/>
    <w:link w:val="aa"/>
    <w:uiPriority w:val="99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libri Light" w:hAnsi="Calibri Light"/>
      <w:b/>
      <w:kern w:val="28"/>
      <w:sz w:val="32"/>
    </w:rPr>
  </w:style>
  <w:style w:type="paragraph" w:styleId="ad">
    <w:name w:val="Subtitle"/>
    <w:basedOn w:val="a"/>
    <w:link w:val="ae"/>
    <w:uiPriority w:val="99"/>
    <w:qFormat/>
    <w:pPr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Pr>
      <w:rFonts w:ascii="Calibri Light" w:hAnsi="Calibri Light"/>
      <w:sz w:val="24"/>
    </w:rPr>
  </w:style>
  <w:style w:type="paragraph" w:styleId="21">
    <w:name w:val="Body Text Indent 2"/>
    <w:basedOn w:val="a"/>
    <w:link w:val="22"/>
    <w:uiPriority w:val="99"/>
    <w:pPr>
      <w:ind w:left="4973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sz w:val="20"/>
    </w:rPr>
  </w:style>
  <w:style w:type="paragraph" w:styleId="af1">
    <w:name w:val="Balloon Text"/>
    <w:basedOn w:val="a"/>
    <w:link w:val="af2"/>
    <w:uiPriority w:val="99"/>
    <w:rsid w:val="00F330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3301A"/>
    <w:rPr>
      <w:rFonts w:ascii="Segoe UI" w:hAnsi="Segoe UI"/>
      <w:sz w:val="18"/>
    </w:rPr>
  </w:style>
  <w:style w:type="table" w:styleId="af3">
    <w:name w:val="Table Grid"/>
    <w:basedOn w:val="a1"/>
    <w:uiPriority w:val="99"/>
    <w:rsid w:val="004365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99"/>
    <w:rsid w:val="0043656E"/>
    <w:pPr>
      <w:spacing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3137</Words>
  <Characters>17883</Characters>
  <Application>Microsoft Office Word</Application>
  <DocSecurity>0</DocSecurity>
  <Lines>149</Lines>
  <Paragraphs>41</Paragraphs>
  <ScaleCrop>false</ScaleCrop>
  <Company>Stingray Software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dekanatdo</cp:lastModifiedBy>
  <cp:revision>12</cp:revision>
  <cp:lastPrinted>2021-03-09T11:37:00Z</cp:lastPrinted>
  <dcterms:created xsi:type="dcterms:W3CDTF">2021-03-17T09:58:00Z</dcterms:created>
  <dcterms:modified xsi:type="dcterms:W3CDTF">2021-03-23T09:25:00Z</dcterms:modified>
</cp:coreProperties>
</file>