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72" w:rsidRDefault="002C3372" w:rsidP="002C3372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Отчет о работе</w:t>
      </w:r>
      <w:r w:rsidRPr="00E91D5C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 xml:space="preserve">НОЦ </w:t>
      </w:r>
      <w:proofErr w:type="spellStart"/>
      <w:r w:rsidRPr="00E91D5C">
        <w:rPr>
          <w:rFonts w:ascii="Times New Roman" w:hAnsi="Times New Roman" w:cs="Times New Roman"/>
          <w:b/>
          <w:i/>
          <w:sz w:val="24"/>
        </w:rPr>
        <w:t>МЦТиПИК</w:t>
      </w:r>
      <w:proofErr w:type="spellEnd"/>
      <w:r w:rsidRPr="00E91D5C">
        <w:rPr>
          <w:rFonts w:ascii="Times New Roman" w:hAnsi="Times New Roman" w:cs="Times New Roman"/>
          <w:b/>
          <w:i/>
          <w:sz w:val="24"/>
        </w:rPr>
        <w:t xml:space="preserve"> «Артефакт»</w:t>
      </w:r>
    </w:p>
    <w:p w:rsidR="002C3372" w:rsidRDefault="002C3372" w:rsidP="002C3372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За 2017-18 </w:t>
      </w:r>
      <w:proofErr w:type="spellStart"/>
      <w:r>
        <w:rPr>
          <w:rFonts w:ascii="Times New Roman" w:hAnsi="Times New Roman" w:cs="Times New Roman"/>
          <w:b/>
          <w:i/>
          <w:sz w:val="24"/>
        </w:rPr>
        <w:t>у.</w:t>
      </w:r>
      <w:proofErr w:type="gramStart"/>
      <w:r>
        <w:rPr>
          <w:rFonts w:ascii="Times New Roman" w:hAnsi="Times New Roman" w:cs="Times New Roman"/>
          <w:b/>
          <w:i/>
          <w:sz w:val="24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</w:rPr>
        <w:t>.</w:t>
      </w:r>
    </w:p>
    <w:p w:rsidR="002C3372" w:rsidRPr="00E91D5C" w:rsidRDefault="002C3372" w:rsidP="002C3372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</w:rPr>
      </w:pPr>
    </w:p>
    <w:p w:rsidR="002C3372" w:rsidRDefault="002C3372" w:rsidP="002C3372">
      <w:pPr>
        <w:pStyle w:val="a3"/>
        <w:ind w:firstLine="709"/>
        <w:jc w:val="both"/>
        <w:rPr>
          <w:b w:val="0"/>
          <w:sz w:val="24"/>
        </w:rPr>
      </w:pPr>
      <w:r w:rsidRPr="005D6F5A">
        <w:rPr>
          <w:sz w:val="24"/>
        </w:rPr>
        <w:t>Проведено:</w:t>
      </w:r>
    </w:p>
    <w:p w:rsidR="002C3372" w:rsidRPr="004A1826" w:rsidRDefault="002C3372" w:rsidP="002C3372">
      <w:pPr>
        <w:pStyle w:val="2"/>
        <w:ind w:firstLine="567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- </w:t>
      </w:r>
      <w:r w:rsidRPr="00145400">
        <w:rPr>
          <w:b w:val="0"/>
          <w:i w:val="0"/>
          <w:sz w:val="24"/>
        </w:rPr>
        <w:t xml:space="preserve">Всероссийская научно-практическая </w:t>
      </w:r>
      <w:proofErr w:type="spellStart"/>
      <w:r w:rsidRPr="00145400">
        <w:rPr>
          <w:b w:val="0"/>
          <w:i w:val="0"/>
          <w:sz w:val="24"/>
        </w:rPr>
        <w:t>очно-заочная</w:t>
      </w:r>
      <w:proofErr w:type="spellEnd"/>
      <w:r w:rsidRPr="00145400">
        <w:rPr>
          <w:b w:val="0"/>
          <w:i w:val="0"/>
          <w:sz w:val="24"/>
        </w:rPr>
        <w:t xml:space="preserve"> конференция «Культурология в современной России: школы, концепции, персоналии (14 ноября 2017 г.)(</w:t>
      </w:r>
      <w:r>
        <w:rPr>
          <w:b w:val="0"/>
          <w:i w:val="0"/>
          <w:sz w:val="24"/>
        </w:rPr>
        <w:t>38 участников);</w:t>
      </w:r>
    </w:p>
    <w:p w:rsidR="002C3372" w:rsidRDefault="002C3372" w:rsidP="002C3372">
      <w:pPr>
        <w:pStyle w:val="a5"/>
        <w:widowControl w:val="0"/>
        <w:ind w:left="0"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400">
        <w:rPr>
          <w:rFonts w:ascii="Times New Roman" w:hAnsi="Times New Roman" w:cs="Times New Roman"/>
          <w:sz w:val="24"/>
          <w:szCs w:val="24"/>
        </w:rPr>
        <w:t xml:space="preserve">- </w:t>
      </w:r>
      <w:r w:rsidRPr="0014540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круглый стол ко Дню российской науки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45400">
        <w:rPr>
          <w:rFonts w:ascii="Times New Roman" w:hAnsi="Times New Roman" w:cs="Times New Roman"/>
          <w:snapToGrid w:val="0"/>
          <w:color w:val="000000"/>
          <w:sz w:val="24"/>
          <w:szCs w:val="24"/>
        </w:rPr>
        <w:t>«</w:t>
      </w:r>
      <w:r w:rsidRPr="00145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Университетская наука: династии, традиции и перспективы»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(7 февраля 2018 г.), (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45400">
        <w:rPr>
          <w:rFonts w:ascii="Times New Roman" w:hAnsi="Times New Roman" w:cs="Times New Roman"/>
          <w:sz w:val="24"/>
          <w:szCs w:val="24"/>
        </w:rPr>
        <w:t xml:space="preserve"> участников);</w:t>
      </w:r>
    </w:p>
    <w:p w:rsidR="002C3372" w:rsidRPr="00145400" w:rsidRDefault="002C3372" w:rsidP="002C3372">
      <w:pPr>
        <w:pStyle w:val="a5"/>
        <w:widowControl w:val="0"/>
        <w:ind w:left="0" w:right="-57" w:firstLine="567"/>
        <w:jc w:val="both"/>
        <w:rPr>
          <w:b/>
          <w:i/>
          <w:sz w:val="24"/>
          <w:szCs w:val="24"/>
        </w:rPr>
      </w:pPr>
      <w:r>
        <w:rPr>
          <w:sz w:val="24"/>
        </w:rPr>
        <w:t xml:space="preserve">- </w:t>
      </w:r>
      <w:r w:rsidRPr="00145400">
        <w:rPr>
          <w:rFonts w:ascii="Times New Roman" w:hAnsi="Times New Roman" w:cs="Times New Roman"/>
          <w:sz w:val="24"/>
          <w:szCs w:val="24"/>
        </w:rPr>
        <w:t>Всероссийская научно-практическая конференция молодых ученых «</w:t>
      </w:r>
      <w:r w:rsidRPr="00145400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Современная культурология: проблемы и перспективы</w:t>
      </w:r>
      <w:r w:rsidRPr="00145400">
        <w:rPr>
          <w:rFonts w:ascii="Times New Roman" w:hAnsi="Times New Roman" w:cs="Times New Roman"/>
          <w:sz w:val="24"/>
          <w:szCs w:val="24"/>
        </w:rPr>
        <w:t>», (22-23 марта 2018 г.), (44 участника);</w:t>
      </w:r>
    </w:p>
    <w:p w:rsidR="002C3372" w:rsidRDefault="002C3372" w:rsidP="002C3372">
      <w:pPr>
        <w:pStyle w:val="2"/>
        <w:ind w:firstLine="567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- </w:t>
      </w:r>
      <w:r w:rsidRPr="00EA6DD9">
        <w:rPr>
          <w:b w:val="0"/>
          <w:i w:val="0"/>
          <w:sz w:val="24"/>
        </w:rPr>
        <w:t>Всероссийская научно-практическая конференция</w:t>
      </w:r>
      <w:proofErr w:type="gramStart"/>
      <w:r w:rsidRPr="00EA6DD9">
        <w:rPr>
          <w:b w:val="0"/>
          <w:i w:val="0"/>
          <w:sz w:val="24"/>
        </w:rPr>
        <w:t xml:space="preserve">  </w:t>
      </w:r>
      <w:r w:rsidRPr="00145400">
        <w:rPr>
          <w:b w:val="0"/>
          <w:i w:val="0"/>
          <w:color w:val="000000"/>
          <w:sz w:val="24"/>
          <w:lang w:bidi="ru-RU"/>
        </w:rPr>
        <w:t>В</w:t>
      </w:r>
      <w:proofErr w:type="gramEnd"/>
      <w:r w:rsidRPr="00145400">
        <w:rPr>
          <w:b w:val="0"/>
          <w:i w:val="0"/>
          <w:color w:val="000000"/>
          <w:sz w:val="24"/>
          <w:lang w:bidi="ru-RU"/>
        </w:rPr>
        <w:t xml:space="preserve">торые Всероссийские </w:t>
      </w:r>
      <w:proofErr w:type="spellStart"/>
      <w:r w:rsidRPr="00145400">
        <w:rPr>
          <w:b w:val="0"/>
          <w:i w:val="0"/>
          <w:color w:val="000000"/>
          <w:sz w:val="24"/>
          <w:lang w:bidi="ru-RU"/>
        </w:rPr>
        <w:t>Гуткинские</w:t>
      </w:r>
      <w:proofErr w:type="spellEnd"/>
      <w:r w:rsidRPr="00145400">
        <w:rPr>
          <w:b w:val="0"/>
          <w:i w:val="0"/>
          <w:color w:val="000000"/>
          <w:sz w:val="24"/>
          <w:lang w:bidi="ru-RU"/>
        </w:rPr>
        <w:t xml:space="preserve"> чтения  «Универсум искусства: от классических моделей до актуальных форм»</w:t>
      </w:r>
      <w:r>
        <w:rPr>
          <w:b w:val="0"/>
          <w:i w:val="0"/>
          <w:sz w:val="24"/>
        </w:rPr>
        <w:t xml:space="preserve"> (26-27 апреля 2018 г.)(46 участников).</w:t>
      </w:r>
    </w:p>
    <w:p w:rsidR="002C3372" w:rsidRPr="00EA6DD9" w:rsidRDefault="002C3372" w:rsidP="002C3372">
      <w:pPr>
        <w:pStyle w:val="2"/>
        <w:ind w:firstLine="567"/>
        <w:jc w:val="both"/>
        <w:rPr>
          <w:b w:val="0"/>
          <w:i w:val="0"/>
          <w:sz w:val="24"/>
        </w:rPr>
      </w:pPr>
    </w:p>
    <w:p w:rsidR="002C3372" w:rsidRPr="003D63A1" w:rsidRDefault="002C3372" w:rsidP="002C3372">
      <w:pPr>
        <w:pStyle w:val="a3"/>
        <w:ind w:firstLine="709"/>
        <w:jc w:val="both"/>
        <w:rPr>
          <w:sz w:val="24"/>
        </w:rPr>
      </w:pPr>
      <w:r>
        <w:rPr>
          <w:sz w:val="24"/>
        </w:rPr>
        <w:t>Реализована:</w:t>
      </w:r>
    </w:p>
    <w:p w:rsidR="002C3372" w:rsidRDefault="002C3372" w:rsidP="002C3372">
      <w:pPr>
        <w:ind w:firstLine="709"/>
        <w:jc w:val="both"/>
      </w:pPr>
      <w:r w:rsidRPr="003D63A1">
        <w:t>работа Университетского междисциплинарного методологического семинара «Этическая задача времени: культура и психология» (совместно с факультетом психологии)</w:t>
      </w:r>
      <w:r>
        <w:t>. (17 участников)</w:t>
      </w:r>
    </w:p>
    <w:p w:rsidR="002C3372" w:rsidRPr="003D63A1" w:rsidRDefault="002C3372" w:rsidP="002C3372">
      <w:pPr>
        <w:ind w:firstLine="709"/>
        <w:jc w:val="both"/>
      </w:pPr>
    </w:p>
    <w:p w:rsidR="002C3372" w:rsidRPr="009E0E45" w:rsidRDefault="002C3372" w:rsidP="002C3372">
      <w:pPr>
        <w:pStyle w:val="a3"/>
        <w:ind w:firstLine="709"/>
        <w:jc w:val="both"/>
        <w:rPr>
          <w:sz w:val="24"/>
        </w:rPr>
      </w:pPr>
      <w:r>
        <w:rPr>
          <w:sz w:val="24"/>
        </w:rPr>
        <w:t>Опубликовано</w:t>
      </w:r>
      <w:r w:rsidRPr="009E0E45">
        <w:rPr>
          <w:sz w:val="24"/>
        </w:rPr>
        <w:t>:</w:t>
      </w:r>
    </w:p>
    <w:p w:rsidR="002C3372" w:rsidRPr="00365525" w:rsidRDefault="002C3372" w:rsidP="002C3372">
      <w:pPr>
        <w:jc w:val="both"/>
      </w:pPr>
      <w:r>
        <w:t>1)</w:t>
      </w:r>
      <w:r w:rsidRPr="00365525">
        <w:t>Этнокультурные ландшафты: традиции, современность, перспективы: Колл</w:t>
      </w:r>
      <w:proofErr w:type="gramStart"/>
      <w:r w:rsidRPr="00365525">
        <w:t>.</w:t>
      </w:r>
      <w:proofErr w:type="gramEnd"/>
      <w:r w:rsidRPr="00365525">
        <w:t xml:space="preserve"> </w:t>
      </w:r>
      <w:proofErr w:type="gramStart"/>
      <w:r w:rsidRPr="00365525">
        <w:t>м</w:t>
      </w:r>
      <w:proofErr w:type="gramEnd"/>
      <w:r w:rsidRPr="00365525">
        <w:t xml:space="preserve">онография / Листвина Е.В., </w:t>
      </w:r>
      <w:proofErr w:type="spellStart"/>
      <w:r w:rsidRPr="00365525">
        <w:t>Лысикова</w:t>
      </w:r>
      <w:proofErr w:type="spellEnd"/>
      <w:r w:rsidRPr="00365525">
        <w:t xml:space="preserve"> Н.П., </w:t>
      </w:r>
      <w:proofErr w:type="spellStart"/>
      <w:r w:rsidRPr="00365525">
        <w:t>Богатырева</w:t>
      </w:r>
      <w:proofErr w:type="spellEnd"/>
      <w:r w:rsidRPr="00365525">
        <w:t xml:space="preserve"> Е.Н., Фролова С.М., Рязанов А.В., </w:t>
      </w:r>
      <w:proofErr w:type="spellStart"/>
      <w:r w:rsidRPr="00365525">
        <w:rPr>
          <w:color w:val="000000"/>
        </w:rPr>
        <w:t>Косенко</w:t>
      </w:r>
      <w:proofErr w:type="spellEnd"/>
      <w:r w:rsidRPr="00365525">
        <w:rPr>
          <w:color w:val="000000"/>
        </w:rPr>
        <w:t xml:space="preserve"> Н. Е., Соколова Д. М., </w:t>
      </w:r>
      <w:proofErr w:type="spellStart"/>
      <w:r w:rsidRPr="00365525">
        <w:rPr>
          <w:color w:val="000000"/>
        </w:rPr>
        <w:t>Лещенко</w:t>
      </w:r>
      <w:proofErr w:type="spellEnd"/>
      <w:r w:rsidRPr="00365525">
        <w:rPr>
          <w:color w:val="000000"/>
        </w:rPr>
        <w:t xml:space="preserve"> Т. И., </w:t>
      </w:r>
      <w:proofErr w:type="spellStart"/>
      <w:r w:rsidRPr="00365525">
        <w:rPr>
          <w:color w:val="000000"/>
        </w:rPr>
        <w:t>Гализдра</w:t>
      </w:r>
      <w:proofErr w:type="spellEnd"/>
      <w:r w:rsidRPr="00365525">
        <w:rPr>
          <w:color w:val="000000"/>
        </w:rPr>
        <w:t xml:space="preserve"> А.С., </w:t>
      </w:r>
      <w:proofErr w:type="spellStart"/>
      <w:r w:rsidRPr="00365525">
        <w:rPr>
          <w:color w:val="000000"/>
        </w:rPr>
        <w:t>Боровская</w:t>
      </w:r>
      <w:proofErr w:type="spellEnd"/>
      <w:r w:rsidRPr="00365525">
        <w:rPr>
          <w:color w:val="000000"/>
        </w:rPr>
        <w:t xml:space="preserve"> А.С. Под ред. Е.В. </w:t>
      </w:r>
      <w:proofErr w:type="spellStart"/>
      <w:r w:rsidRPr="00365525">
        <w:rPr>
          <w:color w:val="000000"/>
        </w:rPr>
        <w:t>Листвиной</w:t>
      </w:r>
      <w:proofErr w:type="spellEnd"/>
      <w:r w:rsidRPr="00365525">
        <w:rPr>
          <w:color w:val="000000"/>
        </w:rPr>
        <w:t xml:space="preserve">, Н.П. </w:t>
      </w:r>
      <w:proofErr w:type="spellStart"/>
      <w:r w:rsidRPr="00365525">
        <w:rPr>
          <w:color w:val="000000"/>
        </w:rPr>
        <w:t>Лысиковой</w:t>
      </w:r>
      <w:proofErr w:type="spellEnd"/>
      <w:r w:rsidRPr="00365525">
        <w:rPr>
          <w:color w:val="000000"/>
        </w:rPr>
        <w:t xml:space="preserve">. </w:t>
      </w:r>
      <w:r w:rsidRPr="00365525">
        <w:rPr>
          <w:rFonts w:eastAsiaTheme="minorHAnsi"/>
          <w:lang w:eastAsia="en-US"/>
        </w:rPr>
        <w:t xml:space="preserve">– </w:t>
      </w:r>
      <w:r w:rsidRPr="00365525">
        <w:rPr>
          <w:color w:val="000000"/>
        </w:rPr>
        <w:t xml:space="preserve">Саратов: Саратовский источник, 2017.  </w:t>
      </w:r>
      <w:r w:rsidRPr="00365525">
        <w:rPr>
          <w:rFonts w:eastAsiaTheme="minorHAnsi"/>
          <w:lang w:eastAsia="en-US"/>
        </w:rPr>
        <w:t xml:space="preserve">– 160 </w:t>
      </w:r>
      <w:proofErr w:type="gramStart"/>
      <w:r w:rsidRPr="00365525">
        <w:rPr>
          <w:rFonts w:eastAsiaTheme="minorHAnsi"/>
          <w:lang w:eastAsia="en-US"/>
        </w:rPr>
        <w:t>с</w:t>
      </w:r>
      <w:proofErr w:type="gramEnd"/>
      <w:r w:rsidRPr="00365525">
        <w:rPr>
          <w:rFonts w:eastAsiaTheme="minorHAnsi"/>
          <w:lang w:eastAsia="en-US"/>
        </w:rPr>
        <w:t xml:space="preserve">. </w:t>
      </w:r>
    </w:p>
    <w:p w:rsidR="002C3372" w:rsidRPr="00365525" w:rsidRDefault="002C3372" w:rsidP="002C3372">
      <w:pPr>
        <w:jc w:val="both"/>
      </w:pPr>
      <w:r>
        <w:rPr>
          <w:color w:val="000000"/>
          <w:shd w:val="clear" w:color="auto" w:fill="FFFFFF"/>
        </w:rPr>
        <w:t>2)</w:t>
      </w:r>
      <w:proofErr w:type="gramStart"/>
      <w:r w:rsidRPr="00365525">
        <w:rPr>
          <w:color w:val="000000"/>
          <w:shd w:val="clear" w:color="auto" w:fill="FFFFFF"/>
        </w:rPr>
        <w:t>Современная</w:t>
      </w:r>
      <w:proofErr w:type="gramEnd"/>
      <w:r w:rsidRPr="00365525">
        <w:rPr>
          <w:color w:val="000000"/>
          <w:shd w:val="clear" w:color="auto" w:fill="FFFFFF"/>
        </w:rPr>
        <w:t xml:space="preserve"> культурология: проблемы и перспективы </w:t>
      </w:r>
      <w:r w:rsidRPr="00365525">
        <w:t xml:space="preserve">межэтнического взаимодействия.  </w:t>
      </w:r>
      <w:proofErr w:type="spellStart"/>
      <w:r w:rsidRPr="00365525">
        <w:t>Вып</w:t>
      </w:r>
      <w:proofErr w:type="spellEnd"/>
      <w:r w:rsidRPr="00365525">
        <w:t xml:space="preserve">. 3.Сб. статей молодых ученых / под ред. Е. В. </w:t>
      </w:r>
      <w:proofErr w:type="spellStart"/>
      <w:r w:rsidRPr="00365525">
        <w:t>Листвиной</w:t>
      </w:r>
      <w:proofErr w:type="spellEnd"/>
      <w:r w:rsidRPr="00365525">
        <w:t xml:space="preserve">, Н. П. </w:t>
      </w:r>
      <w:proofErr w:type="spellStart"/>
      <w:r w:rsidRPr="00365525">
        <w:t>Лысиковой</w:t>
      </w:r>
      <w:proofErr w:type="spellEnd"/>
      <w:r w:rsidRPr="00365525">
        <w:t xml:space="preserve">. Саратов: Саратовский источник, 2017. 85 </w:t>
      </w:r>
      <w:proofErr w:type="gramStart"/>
      <w:r w:rsidRPr="00365525">
        <w:t>с</w:t>
      </w:r>
      <w:proofErr w:type="gramEnd"/>
      <w:r w:rsidRPr="00365525">
        <w:t>.</w:t>
      </w:r>
    </w:p>
    <w:p w:rsidR="002C3372" w:rsidRDefault="002C3372" w:rsidP="002C3372">
      <w:pPr>
        <w:jc w:val="both"/>
      </w:pPr>
      <w:r>
        <w:t>3)</w:t>
      </w:r>
      <w:r w:rsidRPr="00365525">
        <w:t xml:space="preserve">Культурология в современной России: школы, концепции, персоналии. Сборник статей молодых ученых / под ред. Е.В. </w:t>
      </w:r>
      <w:proofErr w:type="spellStart"/>
      <w:r w:rsidRPr="00365525">
        <w:t>Листвиной</w:t>
      </w:r>
      <w:proofErr w:type="spellEnd"/>
      <w:r w:rsidRPr="00365525">
        <w:t xml:space="preserve">, Н.П. </w:t>
      </w:r>
      <w:proofErr w:type="spellStart"/>
      <w:r w:rsidRPr="00365525">
        <w:t>Лысиковой</w:t>
      </w:r>
      <w:proofErr w:type="spellEnd"/>
      <w:r w:rsidRPr="00365525">
        <w:t xml:space="preserve">. Саратов: Саратовский источник, 2018. –  </w:t>
      </w:r>
      <w:r w:rsidRPr="00FD0454">
        <w:t>93</w:t>
      </w:r>
      <w:r w:rsidRPr="00365525">
        <w:t xml:space="preserve"> </w:t>
      </w:r>
      <w:proofErr w:type="gramStart"/>
      <w:r w:rsidRPr="00365525">
        <w:t>с</w:t>
      </w:r>
      <w:proofErr w:type="gramEnd"/>
      <w:r w:rsidRPr="00365525">
        <w:t>.</w:t>
      </w:r>
    </w:p>
    <w:p w:rsidR="002C3372" w:rsidRDefault="002C3372" w:rsidP="002C3372">
      <w:pPr>
        <w:ind w:firstLine="709"/>
        <w:jc w:val="both"/>
        <w:rPr>
          <w:b/>
        </w:rPr>
      </w:pPr>
      <w:r w:rsidRPr="00587B26">
        <w:rPr>
          <w:b/>
        </w:rPr>
        <w:t xml:space="preserve">На базе </w:t>
      </w:r>
      <w:proofErr w:type="spellStart"/>
      <w:r w:rsidRPr="00587B26">
        <w:rPr>
          <w:b/>
        </w:rPr>
        <w:t>МЦТиПИК</w:t>
      </w:r>
      <w:proofErr w:type="spellEnd"/>
      <w:r w:rsidRPr="00587B26">
        <w:rPr>
          <w:b/>
        </w:rPr>
        <w:t xml:space="preserve"> «Артефакт»</w:t>
      </w:r>
      <w:r>
        <w:rPr>
          <w:b/>
        </w:rPr>
        <w:t xml:space="preserve"> и кафедры философии культуры и культурологии философского факультета СГУ:</w:t>
      </w:r>
    </w:p>
    <w:p w:rsidR="002C3372" w:rsidRDefault="002C3372" w:rsidP="002C3372">
      <w:pPr>
        <w:ind w:firstLine="709"/>
        <w:jc w:val="both"/>
      </w:pPr>
      <w:r>
        <w:t xml:space="preserve">Осуществляло работу региональное отделение Российского Научно-образовательного Культурологического общества. </w:t>
      </w:r>
    </w:p>
    <w:p w:rsidR="002C3372" w:rsidRDefault="002C3372" w:rsidP="002C3372">
      <w:pPr>
        <w:pStyle w:val="2"/>
        <w:jc w:val="both"/>
        <w:rPr>
          <w:sz w:val="24"/>
        </w:rPr>
      </w:pPr>
    </w:p>
    <w:p w:rsidR="00381436" w:rsidRDefault="002C3372">
      <w:r>
        <w:t xml:space="preserve">Руководитель </w:t>
      </w:r>
      <w:r w:rsidRPr="002C3372">
        <w:t xml:space="preserve">НОЦ </w:t>
      </w:r>
      <w:proofErr w:type="spellStart"/>
      <w:r w:rsidRPr="002C3372">
        <w:t>МЦТиПИК</w:t>
      </w:r>
      <w:proofErr w:type="spellEnd"/>
      <w:r w:rsidRPr="002C3372">
        <w:t xml:space="preserve"> «Артефакт»</w:t>
      </w:r>
    </w:p>
    <w:p w:rsidR="002C3372" w:rsidRPr="002C3372" w:rsidRDefault="002C3372">
      <w:r>
        <w:t xml:space="preserve">д.ф.н., проф.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 Листвина</w:t>
      </w:r>
    </w:p>
    <w:sectPr w:rsidR="002C3372" w:rsidRPr="002C3372" w:rsidSect="0003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C3372"/>
    <w:rsid w:val="00036323"/>
    <w:rsid w:val="00184B46"/>
    <w:rsid w:val="002C3372"/>
    <w:rsid w:val="00A2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2C3372"/>
    <w:pPr>
      <w:jc w:val="center"/>
    </w:pPr>
    <w:rPr>
      <w:b/>
      <w:bCs/>
      <w:sz w:val="28"/>
    </w:rPr>
  </w:style>
  <w:style w:type="character" w:customStyle="1" w:styleId="a4">
    <w:name w:val="Название Знак"/>
    <w:aliases w:val=" Знак Знак"/>
    <w:basedOn w:val="a0"/>
    <w:link w:val="a3"/>
    <w:rsid w:val="002C33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2C3372"/>
    <w:pPr>
      <w:jc w:val="center"/>
    </w:pPr>
    <w:rPr>
      <w:b/>
      <w:bCs/>
      <w:i/>
      <w:iCs/>
      <w:sz w:val="28"/>
    </w:rPr>
  </w:style>
  <w:style w:type="character" w:customStyle="1" w:styleId="20">
    <w:name w:val="Основной текст 2 Знак"/>
    <w:basedOn w:val="a0"/>
    <w:link w:val="2"/>
    <w:rsid w:val="002C337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C33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1</cp:revision>
  <dcterms:created xsi:type="dcterms:W3CDTF">2018-06-26T16:28:00Z</dcterms:created>
  <dcterms:modified xsi:type="dcterms:W3CDTF">2018-06-26T16:30:00Z</dcterms:modified>
</cp:coreProperties>
</file>