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7B" w:rsidRPr="000B5059" w:rsidRDefault="0070527B" w:rsidP="0070527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</w:p>
    <w:p w:rsidR="0070527B" w:rsidRDefault="0070527B" w:rsidP="0070527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2DF">
        <w:rPr>
          <w:rFonts w:ascii="Times New Roman" w:hAnsi="Times New Roman"/>
          <w:b/>
          <w:sz w:val="28"/>
          <w:szCs w:val="28"/>
        </w:rPr>
        <w:t xml:space="preserve">АННОТИРОВАННЫЙ ОТЧЕТ </w:t>
      </w:r>
    </w:p>
    <w:p w:rsidR="0070527B" w:rsidRDefault="0070527B" w:rsidP="0070527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2D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</w:t>
      </w:r>
      <w:r w:rsidRPr="007152DF">
        <w:rPr>
          <w:rFonts w:ascii="Times New Roman" w:hAnsi="Times New Roman"/>
          <w:b/>
          <w:sz w:val="28"/>
          <w:szCs w:val="28"/>
        </w:rPr>
        <w:t xml:space="preserve"> инициативной НИР</w:t>
      </w:r>
    </w:p>
    <w:p w:rsidR="0070527B" w:rsidRPr="007152DF" w:rsidRDefault="00B15B79" w:rsidP="0070527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с </w:t>
      </w:r>
      <w:r w:rsidRPr="00B15B79">
        <w:rPr>
          <w:rFonts w:ascii="Times New Roman" w:hAnsi="Times New Roman"/>
          <w:sz w:val="28"/>
          <w:szCs w:val="28"/>
          <w:u w:val="single"/>
        </w:rPr>
        <w:t>01.01.2020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B15B79">
        <w:rPr>
          <w:rFonts w:ascii="Times New Roman" w:hAnsi="Times New Roman"/>
          <w:sz w:val="28"/>
          <w:szCs w:val="28"/>
          <w:u w:val="single"/>
        </w:rPr>
        <w:t>31.12.2020</w:t>
      </w:r>
    </w:p>
    <w:p w:rsidR="0070527B" w:rsidRPr="000B5059" w:rsidRDefault="0070527B" w:rsidP="0070527B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70527B" w:rsidRPr="007152DF" w:rsidRDefault="0070527B" w:rsidP="0070527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059">
        <w:rPr>
          <w:rFonts w:ascii="Times New Roman" w:hAnsi="Times New Roman"/>
          <w:sz w:val="28"/>
          <w:szCs w:val="28"/>
          <w:u w:val="single"/>
        </w:rPr>
        <w:t>1.Тема НИР</w:t>
      </w:r>
      <w:r w:rsidRPr="007152DF">
        <w:rPr>
          <w:rFonts w:ascii="Times New Roman" w:hAnsi="Times New Roman"/>
          <w:sz w:val="28"/>
          <w:szCs w:val="28"/>
        </w:rPr>
        <w:t xml:space="preserve"> </w:t>
      </w:r>
      <w:r w:rsidR="008447A3" w:rsidRPr="00882C98">
        <w:rPr>
          <w:rFonts w:ascii="Times New Roman" w:hAnsi="Times New Roman"/>
          <w:i/>
          <w:sz w:val="28"/>
          <w:szCs w:val="28"/>
        </w:rPr>
        <w:t>Теоретико-методологические проблемы экономического развития</w:t>
      </w:r>
    </w:p>
    <w:p w:rsidR="0070527B" w:rsidRPr="000B5059" w:rsidRDefault="0070527B" w:rsidP="0070527B">
      <w:pPr>
        <w:suppressAutoHyphens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70527B" w:rsidRPr="007152DF" w:rsidRDefault="0070527B" w:rsidP="0070527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152DF">
        <w:rPr>
          <w:rFonts w:ascii="Times New Roman" w:hAnsi="Times New Roman"/>
          <w:sz w:val="28"/>
          <w:szCs w:val="28"/>
        </w:rPr>
        <w:t xml:space="preserve">.Ф.И.О., телефон, </w:t>
      </w:r>
      <w:proofErr w:type="gramStart"/>
      <w:r w:rsidRPr="007152DF">
        <w:rPr>
          <w:rFonts w:ascii="Times New Roman" w:hAnsi="Times New Roman"/>
          <w:sz w:val="28"/>
          <w:szCs w:val="28"/>
        </w:rPr>
        <w:t>Е</w:t>
      </w:r>
      <w:proofErr w:type="gramEnd"/>
      <w:r w:rsidRPr="007152DF">
        <w:rPr>
          <w:rFonts w:ascii="Times New Roman" w:hAnsi="Times New Roman"/>
          <w:sz w:val="28"/>
          <w:szCs w:val="28"/>
        </w:rPr>
        <w:t>-</w:t>
      </w:r>
      <w:r w:rsidRPr="007152DF">
        <w:rPr>
          <w:rFonts w:ascii="Times New Roman" w:hAnsi="Times New Roman"/>
          <w:sz w:val="28"/>
          <w:szCs w:val="28"/>
          <w:lang w:val="en-US"/>
        </w:rPr>
        <w:t>mail</w:t>
      </w:r>
      <w:r w:rsidRPr="007152DF">
        <w:rPr>
          <w:rFonts w:ascii="Times New Roman" w:hAnsi="Times New Roman"/>
          <w:sz w:val="28"/>
          <w:szCs w:val="28"/>
        </w:rPr>
        <w:t xml:space="preserve"> руководителя</w:t>
      </w:r>
    </w:p>
    <w:p w:rsidR="00176537" w:rsidRPr="001D00E8" w:rsidRDefault="00176537" w:rsidP="00176537">
      <w:pPr>
        <w:widowControl w:val="0"/>
        <w:tabs>
          <w:tab w:val="left" w:pos="9072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D00E8">
        <w:rPr>
          <w:rFonts w:ascii="Times New Roman" w:hAnsi="Times New Roman"/>
          <w:i/>
          <w:sz w:val="28"/>
          <w:szCs w:val="28"/>
        </w:rPr>
        <w:t xml:space="preserve">Черемисинов Георгий Александрович, 21-36-44, </w:t>
      </w:r>
      <w:r w:rsidRPr="001D00E8">
        <w:rPr>
          <w:rFonts w:ascii="Times New Roman" w:hAnsi="Times New Roman"/>
          <w:i/>
          <w:sz w:val="28"/>
          <w:szCs w:val="28"/>
          <w:shd w:val="clear" w:color="auto" w:fill="FFFFFF"/>
        </w:rPr>
        <w:t>cheremisinov@inbox.ru</w:t>
      </w:r>
    </w:p>
    <w:p w:rsidR="008447A3" w:rsidRPr="000B5059" w:rsidRDefault="008447A3" w:rsidP="0070527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0527B" w:rsidRPr="000B5059" w:rsidRDefault="0070527B" w:rsidP="0070527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B5059">
        <w:rPr>
          <w:rFonts w:ascii="Times New Roman" w:hAnsi="Times New Roman"/>
          <w:sz w:val="28"/>
          <w:szCs w:val="28"/>
          <w:u w:val="single"/>
        </w:rPr>
        <w:t>3.Краткое описание основных результатов</w:t>
      </w:r>
    </w:p>
    <w:p w:rsidR="00452F06" w:rsidRPr="000B5059" w:rsidRDefault="00452F06" w:rsidP="0070527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8"/>
          <w:highlight w:val="yellow"/>
        </w:rPr>
      </w:pPr>
    </w:p>
    <w:p w:rsidR="00452F06" w:rsidRPr="000B5059" w:rsidRDefault="005178C4" w:rsidP="00CE73C6">
      <w:pPr>
        <w:pStyle w:val="a4"/>
        <w:numPr>
          <w:ilvl w:val="0"/>
          <w:numId w:val="3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B5059">
        <w:rPr>
          <w:rFonts w:ascii="Times New Roman" w:hAnsi="Times New Roman"/>
          <w:sz w:val="28"/>
          <w:szCs w:val="28"/>
        </w:rPr>
        <w:t>Изучены</w:t>
      </w:r>
      <w:r w:rsidR="005421CA" w:rsidRPr="000B5059">
        <w:rPr>
          <w:rFonts w:ascii="Times New Roman" w:hAnsi="Times New Roman"/>
          <w:sz w:val="28"/>
          <w:szCs w:val="28"/>
        </w:rPr>
        <w:t xml:space="preserve"> различные возможности развития современного инновационного производства в Российской Федерации. Осуществлен </w:t>
      </w:r>
      <w:r w:rsidR="009F30A5" w:rsidRPr="000B5059">
        <w:rPr>
          <w:rFonts w:ascii="Times New Roman" w:hAnsi="Times New Roman"/>
          <w:sz w:val="28"/>
          <w:szCs w:val="28"/>
        </w:rPr>
        <w:t>компаративистский</w:t>
      </w:r>
      <w:r w:rsidR="005421CA" w:rsidRPr="000B5059">
        <w:rPr>
          <w:rFonts w:ascii="Times New Roman" w:hAnsi="Times New Roman"/>
          <w:sz w:val="28"/>
          <w:szCs w:val="28"/>
        </w:rPr>
        <w:t xml:space="preserve"> анализ ряда показателей, характеризующих степень инновационного развития России и ведущих стран мира. </w:t>
      </w:r>
      <w:r w:rsidR="009F30A5" w:rsidRPr="000B5059">
        <w:rPr>
          <w:rFonts w:ascii="Times New Roman" w:hAnsi="Times New Roman"/>
          <w:sz w:val="28"/>
          <w:szCs w:val="28"/>
        </w:rPr>
        <w:t>Показаны</w:t>
      </w:r>
      <w:r w:rsidR="005421CA" w:rsidRPr="000B5059">
        <w:rPr>
          <w:rFonts w:ascii="Times New Roman" w:hAnsi="Times New Roman"/>
          <w:sz w:val="28"/>
          <w:szCs w:val="28"/>
        </w:rPr>
        <w:t xml:space="preserve"> методы стимулирования внедрения результатов научных исследований в производство, роль государства в данном процессе.</w:t>
      </w:r>
    </w:p>
    <w:p w:rsidR="003A3B71" w:rsidRPr="000B5059" w:rsidRDefault="00032C28" w:rsidP="00CE73C6">
      <w:pPr>
        <w:pStyle w:val="a4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B5059">
        <w:rPr>
          <w:rFonts w:ascii="Times New Roman" w:hAnsi="Times New Roman"/>
          <w:sz w:val="28"/>
          <w:szCs w:val="28"/>
        </w:rPr>
        <w:t>Исследованы проблемы асимметричного социально-экономического развития регионов Российской Федерации. Рассмотрены фундаментальные понятия «симметрии» и «асимметрии» экономической структуры региона, а также процессы структурных сдвигов в региональной экономике. Осуществлен сравнительный анализ метода отклонения от стандартных параметров и балансового метода, используемых для измерения асимметричности территориальной экономической структуры.</w:t>
      </w:r>
      <w:r w:rsidR="003A3B71" w:rsidRPr="000B5059">
        <w:rPr>
          <w:rFonts w:ascii="Times New Roman" w:hAnsi="Times New Roman"/>
          <w:sz w:val="28"/>
          <w:szCs w:val="28"/>
        </w:rPr>
        <w:t xml:space="preserve"> Установлено, что асимметричность экономической структуры российских регионов обусловлена неравномерностью, разнонаправленностью, различием качественных и количественных характеристик, временной дихотомией структурных сдвигов с точки зрения пространственного строения экономики нашей страны. При этом выявленные диспропорции могут оказывать позитивное влияние, дополняя друг друга в процессе кооперации региональных экономических структур.</w:t>
      </w:r>
    </w:p>
    <w:p w:rsidR="000A09FD" w:rsidRPr="000B5059" w:rsidRDefault="000A09FD" w:rsidP="00CE73C6">
      <w:pPr>
        <w:pStyle w:val="a4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</w:rPr>
      </w:pPr>
      <w:r w:rsidRPr="000B5059">
        <w:rPr>
          <w:rFonts w:ascii="Times New Roman" w:hAnsi="Times New Roman"/>
          <w:sz w:val="28"/>
        </w:rPr>
        <w:t xml:space="preserve">Рассмотрено доверие как важная часть институциональной структуры современной экономики, инструмент социальной политики, направленной на снижение социальной дифференциации и на выравнивание стартовых позиций индивидов в общества. Дана </w:t>
      </w:r>
      <w:r w:rsidR="00B97C9B" w:rsidRPr="000B5059">
        <w:rPr>
          <w:rFonts w:ascii="Times New Roman" w:hAnsi="Times New Roman"/>
          <w:sz w:val="28"/>
        </w:rPr>
        <w:t xml:space="preserve">экономическая категориальная </w:t>
      </w:r>
      <w:r w:rsidRPr="000B5059">
        <w:rPr>
          <w:rFonts w:ascii="Times New Roman" w:hAnsi="Times New Roman"/>
          <w:sz w:val="28"/>
        </w:rPr>
        <w:t xml:space="preserve">трактовка </w:t>
      </w:r>
      <w:r w:rsidR="00B97C9B" w:rsidRPr="000B5059">
        <w:rPr>
          <w:rFonts w:ascii="Times New Roman" w:hAnsi="Times New Roman"/>
          <w:sz w:val="28"/>
        </w:rPr>
        <w:t>«</w:t>
      </w:r>
      <w:r w:rsidRPr="000B5059">
        <w:rPr>
          <w:rFonts w:ascii="Times New Roman" w:hAnsi="Times New Roman"/>
          <w:sz w:val="28"/>
        </w:rPr>
        <w:t>доверия</w:t>
      </w:r>
      <w:r w:rsidR="00B97C9B" w:rsidRPr="000B5059">
        <w:rPr>
          <w:rFonts w:ascii="Times New Roman" w:hAnsi="Times New Roman"/>
          <w:sz w:val="28"/>
        </w:rPr>
        <w:t>»</w:t>
      </w:r>
      <w:r w:rsidRPr="000B5059">
        <w:rPr>
          <w:rFonts w:ascii="Times New Roman" w:hAnsi="Times New Roman"/>
          <w:sz w:val="28"/>
        </w:rPr>
        <w:t>. Изучены многочисленные формы проявления доверия в экономической и политической жизни общества. Выявлена взаимосвязь между приростом уровня доверия и приростом вал</w:t>
      </w:r>
      <w:r w:rsidR="00B97C9B" w:rsidRPr="000B5059">
        <w:rPr>
          <w:rFonts w:ascii="Times New Roman" w:hAnsi="Times New Roman"/>
          <w:sz w:val="28"/>
        </w:rPr>
        <w:t>ового внутреннего продукта</w:t>
      </w:r>
      <w:r w:rsidRPr="000B5059">
        <w:rPr>
          <w:rFonts w:ascii="Times New Roman" w:hAnsi="Times New Roman"/>
          <w:sz w:val="28"/>
        </w:rPr>
        <w:t>. Осуществлена оценка экономической и социальной эффективности тех или иных проявлений доверия/недоверия в российском обществе.</w:t>
      </w:r>
    </w:p>
    <w:p w:rsidR="007361D5" w:rsidRPr="000B5059" w:rsidRDefault="007361D5" w:rsidP="00CE73C6">
      <w:pPr>
        <w:pStyle w:val="a4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B5059">
        <w:rPr>
          <w:rFonts w:ascii="Times New Roman" w:hAnsi="Times New Roman"/>
          <w:sz w:val="28"/>
          <w:szCs w:val="28"/>
        </w:rPr>
        <w:t xml:space="preserve">Выделены экзогенные и эндогенные факторы, влияющие на развитие продовольственного рынка. Обозначены сценарии обеспечения </w:t>
      </w:r>
      <w:r w:rsidRPr="000B5059">
        <w:rPr>
          <w:rFonts w:ascii="Times New Roman" w:hAnsi="Times New Roman"/>
          <w:sz w:val="28"/>
          <w:szCs w:val="28"/>
        </w:rPr>
        <w:lastRenderedPageBreak/>
        <w:t xml:space="preserve">продовольственной безопасности России на основе возникновения разных видов синергетических эффектов. Рассмотрены положительные синергетические эффекты (оптимальный синергизм) и отрицательные синергетические эффекты: </w:t>
      </w:r>
      <w:proofErr w:type="spellStart"/>
      <w:r w:rsidRPr="000B5059">
        <w:rPr>
          <w:rFonts w:ascii="Times New Roman" w:hAnsi="Times New Roman"/>
          <w:sz w:val="28"/>
          <w:szCs w:val="28"/>
        </w:rPr>
        <w:t>десинергизм</w:t>
      </w:r>
      <w:proofErr w:type="spellEnd"/>
      <w:r w:rsidRPr="000B50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5059">
        <w:rPr>
          <w:rFonts w:ascii="Times New Roman" w:hAnsi="Times New Roman"/>
          <w:sz w:val="28"/>
          <w:szCs w:val="28"/>
        </w:rPr>
        <w:t>ресинергизм</w:t>
      </w:r>
      <w:proofErr w:type="spellEnd"/>
      <w:r w:rsidRPr="000B505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B5059">
        <w:rPr>
          <w:rFonts w:ascii="Times New Roman" w:hAnsi="Times New Roman"/>
          <w:sz w:val="28"/>
          <w:szCs w:val="28"/>
        </w:rPr>
        <w:t>квазисинергизм</w:t>
      </w:r>
      <w:proofErr w:type="spellEnd"/>
      <w:r w:rsidRPr="000B5059">
        <w:rPr>
          <w:rFonts w:ascii="Times New Roman" w:hAnsi="Times New Roman"/>
          <w:sz w:val="28"/>
          <w:szCs w:val="28"/>
        </w:rPr>
        <w:t xml:space="preserve"> обеспечения продовольственной безопасности России. Определены пути уменьшения отрицательных синергетических эффектов в обеспечении продовольственной безопасности в Российской Федерации.</w:t>
      </w:r>
    </w:p>
    <w:p w:rsidR="001930D5" w:rsidRPr="000B5059" w:rsidRDefault="001930D5" w:rsidP="00CE73C6">
      <w:pPr>
        <w:pStyle w:val="a4"/>
        <w:numPr>
          <w:ilvl w:val="0"/>
          <w:numId w:val="3"/>
        </w:numPr>
        <w:spacing w:after="0" w:line="240" w:lineRule="auto"/>
        <w:ind w:left="425" w:hanging="425"/>
        <w:jc w:val="both"/>
        <w:rPr>
          <w:rStyle w:val="fontstyle01"/>
          <w:color w:val="auto"/>
          <w:sz w:val="28"/>
        </w:rPr>
      </w:pPr>
      <w:r w:rsidRPr="000B5059">
        <w:rPr>
          <w:rStyle w:val="fontstyle01"/>
          <w:sz w:val="28"/>
        </w:rPr>
        <w:t>Дано</w:t>
      </w:r>
      <w:r w:rsidRPr="000B5059">
        <w:rPr>
          <w:rStyle w:val="fontstyle01"/>
          <w:color w:val="auto"/>
          <w:sz w:val="28"/>
        </w:rPr>
        <w:t xml:space="preserve"> п</w:t>
      </w:r>
      <w:r w:rsidRPr="000B5059">
        <w:rPr>
          <w:rStyle w:val="fontstyle01"/>
          <w:sz w:val="28"/>
        </w:rPr>
        <w:t>онятие регионального кластера, обосновывала</w:t>
      </w:r>
      <w:r w:rsidRPr="000B5059">
        <w:rPr>
          <w:rStyle w:val="fontstyle01"/>
          <w:color w:val="auto"/>
          <w:sz w:val="28"/>
        </w:rPr>
        <w:t xml:space="preserve"> необходимость развития кластеров и возможность формирования новой </w:t>
      </w:r>
      <w:proofErr w:type="spellStart"/>
      <w:r w:rsidRPr="000B5059">
        <w:rPr>
          <w:rStyle w:val="fontstyle01"/>
          <w:color w:val="auto"/>
          <w:sz w:val="28"/>
        </w:rPr>
        <w:t>кластерно-синергетической</w:t>
      </w:r>
      <w:proofErr w:type="spellEnd"/>
      <w:r w:rsidRPr="000B5059">
        <w:rPr>
          <w:rStyle w:val="fontstyle01"/>
          <w:color w:val="auto"/>
          <w:sz w:val="28"/>
        </w:rPr>
        <w:t xml:space="preserve"> модели развития Саратовской области, выделены ее чер</w:t>
      </w:r>
      <w:r w:rsidRPr="000B5059">
        <w:rPr>
          <w:rStyle w:val="fontstyle01"/>
          <w:sz w:val="28"/>
        </w:rPr>
        <w:t>ты функционирования, исследованы</w:t>
      </w:r>
      <w:r w:rsidRPr="000B5059">
        <w:rPr>
          <w:rStyle w:val="fontstyle01"/>
          <w:color w:val="auto"/>
          <w:sz w:val="28"/>
        </w:rPr>
        <w:t xml:space="preserve"> разновидности</w:t>
      </w:r>
      <w:r w:rsidRPr="000B5059">
        <w:rPr>
          <w:rStyle w:val="fontstyle01"/>
          <w:sz w:val="28"/>
        </w:rPr>
        <w:t xml:space="preserve"> </w:t>
      </w:r>
      <w:r w:rsidRPr="000B5059">
        <w:rPr>
          <w:rStyle w:val="fontstyle01"/>
          <w:color w:val="auto"/>
          <w:sz w:val="28"/>
        </w:rPr>
        <w:t xml:space="preserve">формирования и развития кластеров в Саратовской области, а также определены трудности их формирования в современных условиях. Раскрыты виды синергетических эффектов в развитии кластеров и обозначены виды рисков при внедрении </w:t>
      </w:r>
      <w:proofErr w:type="spellStart"/>
      <w:r w:rsidRPr="000B5059">
        <w:rPr>
          <w:rStyle w:val="fontstyle01"/>
          <w:color w:val="auto"/>
          <w:sz w:val="28"/>
        </w:rPr>
        <w:t>кластерно-синергетической</w:t>
      </w:r>
      <w:proofErr w:type="spellEnd"/>
      <w:r w:rsidRPr="000B5059">
        <w:rPr>
          <w:rStyle w:val="fontstyle01"/>
          <w:color w:val="auto"/>
          <w:sz w:val="28"/>
        </w:rPr>
        <w:t xml:space="preserve"> модели в Саратовской области.</w:t>
      </w:r>
    </w:p>
    <w:p w:rsidR="001930D5" w:rsidRPr="000B5059" w:rsidRDefault="00CD485C" w:rsidP="00CE73C6">
      <w:pPr>
        <w:pStyle w:val="a4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B5059">
        <w:rPr>
          <w:rFonts w:ascii="Times New Roman" w:hAnsi="Times New Roman"/>
          <w:sz w:val="28"/>
          <w:szCs w:val="28"/>
        </w:rPr>
        <w:t>Р</w:t>
      </w:r>
      <w:r w:rsidR="0043318D" w:rsidRPr="000B5059">
        <w:rPr>
          <w:rFonts w:ascii="Times New Roman" w:hAnsi="Times New Roman"/>
          <w:sz w:val="28"/>
          <w:szCs w:val="28"/>
        </w:rPr>
        <w:t xml:space="preserve">ассмотрены предпосылки возникновения </w:t>
      </w:r>
      <w:r w:rsidRPr="000B5059">
        <w:rPr>
          <w:rFonts w:ascii="Times New Roman" w:hAnsi="Times New Roman"/>
          <w:sz w:val="28"/>
          <w:szCs w:val="28"/>
        </w:rPr>
        <w:t>дистанционной</w:t>
      </w:r>
      <w:r w:rsidR="0043318D" w:rsidRPr="000B5059">
        <w:rPr>
          <w:rFonts w:ascii="Times New Roman" w:hAnsi="Times New Roman"/>
          <w:sz w:val="28"/>
          <w:szCs w:val="28"/>
        </w:rPr>
        <w:t xml:space="preserve"> формы обучения и краткая её история. На</w:t>
      </w:r>
      <w:r w:rsidRPr="000B5059">
        <w:rPr>
          <w:rFonts w:ascii="Times New Roman" w:hAnsi="Times New Roman"/>
          <w:sz w:val="28"/>
          <w:szCs w:val="28"/>
        </w:rPr>
        <w:t xml:space="preserve"> </w:t>
      </w:r>
      <w:r w:rsidR="0043318D" w:rsidRPr="000B5059">
        <w:rPr>
          <w:rFonts w:ascii="Times New Roman" w:hAnsi="Times New Roman"/>
          <w:sz w:val="28"/>
          <w:szCs w:val="28"/>
        </w:rPr>
        <w:t xml:space="preserve">основе статистических данных </w:t>
      </w:r>
      <w:r w:rsidR="003474B3" w:rsidRPr="000B5059">
        <w:rPr>
          <w:rFonts w:ascii="Times New Roman" w:hAnsi="Times New Roman"/>
          <w:sz w:val="28"/>
          <w:szCs w:val="28"/>
        </w:rPr>
        <w:t>описан и исследован</w:t>
      </w:r>
      <w:r w:rsidR="0043318D" w:rsidRPr="000B5059">
        <w:rPr>
          <w:rFonts w:ascii="Times New Roman" w:hAnsi="Times New Roman"/>
          <w:sz w:val="28"/>
          <w:szCs w:val="28"/>
        </w:rPr>
        <w:t xml:space="preserve"> рынок дистанционного</w:t>
      </w:r>
      <w:r w:rsidRPr="000B5059">
        <w:rPr>
          <w:rFonts w:ascii="Times New Roman" w:hAnsi="Times New Roman"/>
          <w:sz w:val="28"/>
          <w:szCs w:val="28"/>
        </w:rPr>
        <w:t xml:space="preserve"> образования в Российской Федерации. Проанализированы</w:t>
      </w:r>
      <w:r w:rsidR="0043318D" w:rsidRPr="000B5059">
        <w:rPr>
          <w:rFonts w:ascii="Times New Roman" w:hAnsi="Times New Roman"/>
          <w:sz w:val="28"/>
          <w:szCs w:val="28"/>
        </w:rPr>
        <w:t xml:space="preserve"> </w:t>
      </w:r>
      <w:r w:rsidRPr="000B5059">
        <w:rPr>
          <w:rFonts w:ascii="Times New Roman" w:hAnsi="Times New Roman"/>
          <w:sz w:val="28"/>
          <w:szCs w:val="28"/>
        </w:rPr>
        <w:t>преимущества и недостатки и дистанционного обучения</w:t>
      </w:r>
      <w:r w:rsidR="0043318D" w:rsidRPr="000B5059">
        <w:rPr>
          <w:rFonts w:ascii="Times New Roman" w:hAnsi="Times New Roman"/>
          <w:sz w:val="28"/>
          <w:szCs w:val="28"/>
        </w:rPr>
        <w:t xml:space="preserve">. </w:t>
      </w:r>
    </w:p>
    <w:p w:rsidR="00EF1283" w:rsidRPr="000B5059" w:rsidRDefault="00EF1283" w:rsidP="00CE73C6">
      <w:pPr>
        <w:pStyle w:val="a4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B5059">
        <w:rPr>
          <w:rFonts w:ascii="Times New Roman" w:hAnsi="Times New Roman"/>
          <w:sz w:val="28"/>
          <w:szCs w:val="28"/>
        </w:rPr>
        <w:t xml:space="preserve">Произведен анализ различных концепций, использующихся для описания эволюции экономической науки. Установлено, что трансформации экономической теории описывалась с помощью моделей развития научного знания К.Р. Поппера, Т. Куна и </w:t>
      </w:r>
      <w:proofErr w:type="spellStart"/>
      <w:r w:rsidRPr="000B5059">
        <w:rPr>
          <w:rFonts w:ascii="Times New Roman" w:hAnsi="Times New Roman"/>
          <w:sz w:val="28"/>
          <w:szCs w:val="28"/>
        </w:rPr>
        <w:t>И</w:t>
      </w:r>
      <w:proofErr w:type="spellEnd"/>
      <w:r w:rsidRPr="000B5059">
        <w:rPr>
          <w:rFonts w:ascii="Times New Roman" w:hAnsi="Times New Roman"/>
          <w:sz w:val="28"/>
          <w:szCs w:val="28"/>
        </w:rPr>
        <w:t xml:space="preserve">. Лакатоса. Выявлены достоинства и недостатки каждой из указанных концепций научного развития. Осуществлена попытка описания и объяснения развития экономической науки посредством использования более раннего подхода – закона интеллектуальной эволюции человечества О. Конта. </w:t>
      </w:r>
    </w:p>
    <w:p w:rsidR="0074130A" w:rsidRPr="000B5059" w:rsidRDefault="0074130A" w:rsidP="00CE73C6">
      <w:pPr>
        <w:pStyle w:val="a4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B5059">
        <w:rPr>
          <w:rFonts w:ascii="Times New Roman" w:hAnsi="Times New Roman"/>
          <w:sz w:val="28"/>
          <w:szCs w:val="28"/>
        </w:rPr>
        <w:t>Произведен сравнительный анализ экономической и производственной статистики российского сельского хозяйства за длительный период времени. Установлено, что, не смотря на экстенсивность, аграрный сектор потенциально при условии государственной поддержки может стать драйвером инновационного развития современной российской экономики.</w:t>
      </w:r>
    </w:p>
    <w:p w:rsidR="00920E39" w:rsidRPr="000B5059" w:rsidRDefault="00920E39" w:rsidP="00CE73C6">
      <w:pPr>
        <w:pStyle w:val="a4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B5059">
        <w:rPr>
          <w:rFonts w:ascii="Times New Roman" w:hAnsi="Times New Roman"/>
          <w:sz w:val="28"/>
          <w:szCs w:val="28"/>
        </w:rPr>
        <w:t xml:space="preserve">Исследовано взаимное влияние процессов урбанизации и экономического развития. Осуществлена интерпретация урбанизации как экономической категории, представляющей собой одну из форм общественного разделения труда. Эмпирическая проверка подтвердила существование взаимосвязи между урбанизацией и экономическим развитием. </w:t>
      </w:r>
    </w:p>
    <w:p w:rsidR="00FD2ABA" w:rsidRPr="000B5059" w:rsidRDefault="00FD2ABA" w:rsidP="00CE73C6">
      <w:pPr>
        <w:pStyle w:val="a4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</w:rPr>
      </w:pPr>
      <w:r w:rsidRPr="000B5059">
        <w:rPr>
          <w:rFonts w:ascii="Times New Roman" w:hAnsi="Times New Roman"/>
          <w:sz w:val="28"/>
        </w:rPr>
        <w:t xml:space="preserve">Проанализированы факторы неравномерного территориального развития российской экономики. Корреляционно-регрессионный анализ взвешенного коэффициента вариации подушевых ВРП 80 субъектов Российской Федерации, темпов прироста подушевого ВВП России, долей </w:t>
      </w:r>
      <w:r w:rsidRPr="000B5059">
        <w:rPr>
          <w:rFonts w:ascii="Times New Roman" w:hAnsi="Times New Roman"/>
          <w:sz w:val="28"/>
        </w:rPr>
        <w:lastRenderedPageBreak/>
        <w:t>бюджетов субъектов Российской Федерации в консолидированном бюджете России, темпов роста трансфертов регионам России в 1995–2018 гг. позволил сделать вывод о значимости государственной политики в социально-экономической конвергенции и дивергенции российских территориальных субъектов.</w:t>
      </w:r>
    </w:p>
    <w:p w:rsidR="0070527B" w:rsidRPr="00DB1F15" w:rsidRDefault="0070527B" w:rsidP="0070527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42D46" w:rsidRDefault="0070527B" w:rsidP="00520859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u w:val="single"/>
        </w:rPr>
      </w:pPr>
      <w:r w:rsidRPr="00A00A2E">
        <w:rPr>
          <w:rFonts w:ascii="Times New Roman" w:hAnsi="Times New Roman"/>
          <w:sz w:val="28"/>
          <w:szCs w:val="28"/>
          <w:u w:val="single"/>
        </w:rPr>
        <w:t>4.</w:t>
      </w:r>
      <w:r w:rsidR="00A00A2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00A2E">
        <w:rPr>
          <w:rFonts w:ascii="Times New Roman" w:hAnsi="Times New Roman"/>
          <w:sz w:val="28"/>
          <w:szCs w:val="28"/>
          <w:u w:val="single"/>
        </w:rPr>
        <w:t xml:space="preserve">Предполагаемое использование результатов </w:t>
      </w:r>
    </w:p>
    <w:p w:rsidR="00A00A2E" w:rsidRPr="00A00A2E" w:rsidRDefault="00A00A2E" w:rsidP="0070527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A2E">
        <w:rPr>
          <w:rFonts w:ascii="Times New Roman" w:hAnsi="Times New Roman"/>
          <w:sz w:val="28"/>
          <w:szCs w:val="28"/>
        </w:rPr>
        <w:t>Предполагается учитывать результаты:</w:t>
      </w:r>
    </w:p>
    <w:p w:rsidR="009F30A5" w:rsidRDefault="009F30A5" w:rsidP="0070527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A2E">
        <w:rPr>
          <w:rFonts w:ascii="Times New Roman" w:hAnsi="Times New Roman"/>
          <w:sz w:val="28"/>
          <w:szCs w:val="28"/>
        </w:rPr>
        <w:t>1</w:t>
      </w:r>
      <w:r w:rsidR="00642D46" w:rsidRPr="00A00A2E">
        <w:rPr>
          <w:rFonts w:ascii="Times New Roman" w:hAnsi="Times New Roman"/>
          <w:sz w:val="28"/>
          <w:szCs w:val="28"/>
        </w:rPr>
        <w:t xml:space="preserve">. </w:t>
      </w:r>
      <w:r w:rsidR="00063D0A" w:rsidRPr="00A00A2E">
        <w:rPr>
          <w:rFonts w:ascii="Times New Roman" w:hAnsi="Times New Roman"/>
          <w:sz w:val="28"/>
          <w:szCs w:val="28"/>
        </w:rPr>
        <w:t>предложены</w:t>
      </w:r>
      <w:r w:rsidR="00063D0A" w:rsidRPr="00063D0A">
        <w:rPr>
          <w:rFonts w:ascii="Times New Roman" w:hAnsi="Times New Roman"/>
          <w:sz w:val="28"/>
          <w:szCs w:val="28"/>
        </w:rPr>
        <w:t xml:space="preserve"> меры по стимулированию спроса на инновации со стороны предпринимателей</w:t>
      </w:r>
      <w:r w:rsidR="005C2DCB">
        <w:rPr>
          <w:rFonts w:ascii="Times New Roman" w:hAnsi="Times New Roman"/>
          <w:sz w:val="28"/>
          <w:szCs w:val="28"/>
        </w:rPr>
        <w:t xml:space="preserve"> (производителей) и населения (потребителей)</w:t>
      </w:r>
      <w:r w:rsidR="00063D0A" w:rsidRPr="00063D0A">
        <w:rPr>
          <w:rFonts w:ascii="Times New Roman" w:hAnsi="Times New Roman"/>
          <w:sz w:val="28"/>
          <w:szCs w:val="28"/>
        </w:rPr>
        <w:t xml:space="preserve">, базирующиеся на институционально-правовой и налоговой поддержке </w:t>
      </w:r>
      <w:r w:rsidR="005C2DCB">
        <w:rPr>
          <w:rFonts w:ascii="Times New Roman" w:hAnsi="Times New Roman"/>
          <w:sz w:val="28"/>
          <w:szCs w:val="28"/>
        </w:rPr>
        <w:t xml:space="preserve">со стороны </w:t>
      </w:r>
      <w:r w:rsidR="00063D0A" w:rsidRPr="00063D0A">
        <w:rPr>
          <w:rFonts w:ascii="Times New Roman" w:hAnsi="Times New Roman"/>
          <w:sz w:val="28"/>
          <w:szCs w:val="28"/>
        </w:rPr>
        <w:t>государства</w:t>
      </w:r>
      <w:r w:rsidR="00063D0A">
        <w:rPr>
          <w:rFonts w:ascii="Times New Roman" w:hAnsi="Times New Roman"/>
          <w:sz w:val="28"/>
          <w:szCs w:val="28"/>
        </w:rPr>
        <w:t>;</w:t>
      </w:r>
    </w:p>
    <w:p w:rsidR="00BA5883" w:rsidRDefault="005C2DCB" w:rsidP="00BA5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883">
        <w:rPr>
          <w:rFonts w:ascii="Times New Roman" w:hAnsi="Times New Roman"/>
          <w:sz w:val="28"/>
          <w:szCs w:val="28"/>
        </w:rPr>
        <w:t xml:space="preserve">2. </w:t>
      </w:r>
      <w:r w:rsidR="00BA5883" w:rsidRPr="00BA5883">
        <w:rPr>
          <w:rFonts w:ascii="Times New Roman" w:hAnsi="Times New Roman"/>
          <w:sz w:val="28"/>
          <w:szCs w:val="28"/>
        </w:rPr>
        <w:t>для снижения негативного эффекта диспропорций, возникающих в результате асимметрии структурных сдвигов, предложены меры по выравниванию экономического развития регионов путем достижения симметрии их экономической структуры, а также по стимулированию развития синергетического взаимодействия сдвигов в межрегио</w:t>
      </w:r>
      <w:r w:rsidR="00BA5883">
        <w:rPr>
          <w:rFonts w:ascii="Times New Roman" w:hAnsi="Times New Roman"/>
          <w:sz w:val="28"/>
          <w:szCs w:val="28"/>
        </w:rPr>
        <w:t xml:space="preserve">нальной экономической структуре; </w:t>
      </w:r>
    </w:p>
    <w:p w:rsidR="006E59DB" w:rsidRDefault="00BA5883" w:rsidP="006E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2AF">
        <w:rPr>
          <w:rFonts w:ascii="Times New Roman" w:hAnsi="Times New Roman"/>
          <w:sz w:val="28"/>
          <w:szCs w:val="28"/>
        </w:rPr>
        <w:t>3. </w:t>
      </w:r>
      <w:r w:rsidR="006E59DB" w:rsidRPr="004342AF">
        <w:rPr>
          <w:rFonts w:ascii="Times New Roman" w:hAnsi="Times New Roman"/>
          <w:sz w:val="28"/>
          <w:szCs w:val="28"/>
        </w:rPr>
        <w:t xml:space="preserve">на основе обобщения имеющегося научного материала предложены рекомендации, </w:t>
      </w:r>
      <w:r w:rsidR="004342AF" w:rsidRPr="004342AF">
        <w:rPr>
          <w:rFonts w:ascii="Times New Roman" w:hAnsi="Times New Roman"/>
          <w:sz w:val="28"/>
          <w:szCs w:val="28"/>
        </w:rPr>
        <w:t>обеспечивающие</w:t>
      </w:r>
      <w:r w:rsidR="006E59DB" w:rsidRPr="004342AF">
        <w:rPr>
          <w:rFonts w:ascii="Times New Roman" w:hAnsi="Times New Roman"/>
          <w:sz w:val="28"/>
          <w:szCs w:val="28"/>
        </w:rPr>
        <w:t xml:space="preserve"> </w:t>
      </w:r>
      <w:r w:rsidR="004342AF" w:rsidRPr="004342AF">
        <w:rPr>
          <w:rFonts w:ascii="Times New Roman" w:hAnsi="Times New Roman"/>
          <w:sz w:val="28"/>
          <w:szCs w:val="28"/>
        </w:rPr>
        <w:t>рост</w:t>
      </w:r>
      <w:r w:rsidR="006E59DB" w:rsidRPr="004342AF">
        <w:rPr>
          <w:rFonts w:ascii="Times New Roman" w:hAnsi="Times New Roman"/>
          <w:sz w:val="28"/>
          <w:szCs w:val="28"/>
        </w:rPr>
        <w:t xml:space="preserve"> уровня доверия как фактора экономического развития: стимулирование роста человеческого капитала за счет повышения эффективности сферы образования; распространение цифровых платформ и формирование цифровой информационной среды, которые делает информацию о финансовых услугах более доступной и прозрачной для клиентов; развитие институциональной составляющей властных структур через обеспечение коллегиального </w:t>
      </w:r>
      <w:proofErr w:type="gramStart"/>
      <w:r w:rsidR="006E59DB" w:rsidRPr="004342A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6E59DB" w:rsidRPr="004342AF">
        <w:rPr>
          <w:rFonts w:ascii="Times New Roman" w:hAnsi="Times New Roman"/>
          <w:sz w:val="28"/>
          <w:szCs w:val="28"/>
        </w:rPr>
        <w:t xml:space="preserve"> исполнительной властью и повышение роли налогоплательщиков в распределении средств бюджета; </w:t>
      </w:r>
    </w:p>
    <w:p w:rsidR="00952DC9" w:rsidRDefault="005970E6" w:rsidP="00952DC9">
      <w:pPr>
        <w:spacing w:after="0" w:line="240" w:lineRule="auto"/>
        <w:jc w:val="both"/>
        <w:rPr>
          <w:rStyle w:val="fontstyle01"/>
          <w:color w:val="auto"/>
          <w:sz w:val="28"/>
        </w:rPr>
      </w:pPr>
      <w:proofErr w:type="gramStart"/>
      <w:r w:rsidRPr="00952DC9">
        <w:rPr>
          <w:rFonts w:ascii="Times New Roman" w:hAnsi="Times New Roman"/>
          <w:sz w:val="28"/>
          <w:szCs w:val="28"/>
        </w:rPr>
        <w:t xml:space="preserve">4. </w:t>
      </w:r>
      <w:r w:rsidR="006B41D2">
        <w:rPr>
          <w:rFonts w:ascii="Times New Roman" w:hAnsi="Times New Roman"/>
          <w:sz w:val="28"/>
          <w:szCs w:val="28"/>
        </w:rPr>
        <w:t>предложены мероприятия по снижению</w:t>
      </w:r>
      <w:r w:rsidR="00952DC9" w:rsidRPr="00952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DC9" w:rsidRPr="00952DC9">
        <w:rPr>
          <w:rFonts w:ascii="Times New Roman" w:hAnsi="Times New Roman"/>
          <w:sz w:val="28"/>
          <w:szCs w:val="28"/>
        </w:rPr>
        <w:t>асинергетической</w:t>
      </w:r>
      <w:proofErr w:type="spellEnd"/>
      <w:r w:rsidR="00952DC9" w:rsidRPr="00952DC9">
        <w:rPr>
          <w:rFonts w:ascii="Times New Roman" w:hAnsi="Times New Roman"/>
          <w:sz w:val="28"/>
          <w:szCs w:val="28"/>
        </w:rPr>
        <w:t xml:space="preserve"> составляющей на продовольственном рынке России</w:t>
      </w:r>
      <w:r w:rsidR="00513472">
        <w:rPr>
          <w:rFonts w:ascii="Times New Roman" w:hAnsi="Times New Roman"/>
          <w:sz w:val="28"/>
          <w:szCs w:val="28"/>
        </w:rPr>
        <w:t>: усиление</w:t>
      </w:r>
      <w:r w:rsidR="00952DC9" w:rsidRPr="00952DC9">
        <w:rPr>
          <w:rFonts w:ascii="Times New Roman" w:hAnsi="Times New Roman"/>
          <w:sz w:val="28"/>
          <w:szCs w:val="28"/>
        </w:rPr>
        <w:t xml:space="preserve"> зоны ответствен</w:t>
      </w:r>
      <w:r w:rsidR="00513472">
        <w:rPr>
          <w:rFonts w:ascii="Times New Roman" w:hAnsi="Times New Roman"/>
          <w:sz w:val="28"/>
          <w:szCs w:val="28"/>
        </w:rPr>
        <w:t>ности государства, использование</w:t>
      </w:r>
      <w:r w:rsidR="00952DC9" w:rsidRPr="00952DC9">
        <w:rPr>
          <w:rFonts w:ascii="Times New Roman" w:hAnsi="Times New Roman"/>
          <w:sz w:val="28"/>
          <w:szCs w:val="28"/>
        </w:rPr>
        <w:t xml:space="preserve"> качественного сырья, повышени</w:t>
      </w:r>
      <w:r w:rsidR="00513472">
        <w:rPr>
          <w:rFonts w:ascii="Times New Roman" w:hAnsi="Times New Roman"/>
          <w:sz w:val="28"/>
          <w:szCs w:val="28"/>
        </w:rPr>
        <w:t>е</w:t>
      </w:r>
      <w:r w:rsidR="00952DC9" w:rsidRPr="00952DC9">
        <w:rPr>
          <w:rFonts w:ascii="Times New Roman" w:hAnsi="Times New Roman"/>
          <w:sz w:val="28"/>
          <w:szCs w:val="28"/>
        </w:rPr>
        <w:t xml:space="preserve"> отплаты труда в продовольственной сфере и в целом работникам других сфер, которые выступают покупателями на продовольстве</w:t>
      </w:r>
      <w:r w:rsidR="00513472">
        <w:rPr>
          <w:rFonts w:ascii="Times New Roman" w:hAnsi="Times New Roman"/>
          <w:sz w:val="28"/>
          <w:szCs w:val="28"/>
        </w:rPr>
        <w:t>нном рынке России, установление практики использования</w:t>
      </w:r>
      <w:r w:rsidR="00952DC9" w:rsidRPr="00952DC9">
        <w:rPr>
          <w:rFonts w:ascii="Times New Roman" w:hAnsi="Times New Roman"/>
          <w:sz w:val="28"/>
          <w:szCs w:val="28"/>
        </w:rPr>
        <w:t xml:space="preserve"> инструментов льготного кредитования и налогообложения пред</w:t>
      </w:r>
      <w:r w:rsidR="00513472">
        <w:rPr>
          <w:rFonts w:ascii="Times New Roman" w:hAnsi="Times New Roman"/>
          <w:sz w:val="28"/>
          <w:szCs w:val="28"/>
        </w:rPr>
        <w:t xml:space="preserve">приятий данной сферы экономики, </w:t>
      </w:r>
      <w:r w:rsidR="00952DC9" w:rsidRPr="00952DC9">
        <w:rPr>
          <w:rFonts w:ascii="Times New Roman" w:hAnsi="Times New Roman"/>
          <w:sz w:val="28"/>
          <w:szCs w:val="28"/>
        </w:rPr>
        <w:t xml:space="preserve">введение более жесткого </w:t>
      </w:r>
      <w:r w:rsidR="00944AB5">
        <w:rPr>
          <w:rFonts w:ascii="Times New Roman" w:hAnsi="Times New Roman"/>
          <w:sz w:val="28"/>
          <w:szCs w:val="28"/>
        </w:rPr>
        <w:t xml:space="preserve">государственного </w:t>
      </w:r>
      <w:r w:rsidR="00952DC9" w:rsidRPr="00952DC9">
        <w:rPr>
          <w:rFonts w:ascii="Times New Roman" w:hAnsi="Times New Roman"/>
          <w:sz w:val="28"/>
          <w:szCs w:val="28"/>
        </w:rPr>
        <w:t>контроля за качеством продовольствия, а также формирование</w:t>
      </w:r>
      <w:proofErr w:type="gramEnd"/>
      <w:r w:rsidR="00952DC9" w:rsidRPr="00952DC9">
        <w:rPr>
          <w:rFonts w:ascii="Times New Roman" w:hAnsi="Times New Roman"/>
          <w:sz w:val="28"/>
          <w:szCs w:val="28"/>
        </w:rPr>
        <w:t xml:space="preserve"> адекватных сегодняшней ситуации в российской экономике механизмов кредитования и налогообложения предприятий продовольственной сферы</w:t>
      </w:r>
      <w:r w:rsidR="00F87956" w:rsidRPr="00F87956">
        <w:rPr>
          <w:rStyle w:val="fontstyle01"/>
          <w:color w:val="auto"/>
          <w:sz w:val="28"/>
        </w:rPr>
        <w:t>;</w:t>
      </w:r>
    </w:p>
    <w:p w:rsidR="00F87956" w:rsidRPr="004458EC" w:rsidRDefault="00F87956" w:rsidP="00952DC9">
      <w:pPr>
        <w:spacing w:after="0" w:line="240" w:lineRule="auto"/>
        <w:jc w:val="both"/>
        <w:rPr>
          <w:rStyle w:val="fontstyle01"/>
          <w:color w:val="auto"/>
          <w:sz w:val="28"/>
        </w:rPr>
      </w:pPr>
      <w:r>
        <w:rPr>
          <w:rStyle w:val="fontstyle01"/>
          <w:color w:val="auto"/>
          <w:sz w:val="28"/>
        </w:rPr>
        <w:t xml:space="preserve">5. </w:t>
      </w:r>
      <w:r w:rsidR="009F45F5">
        <w:rPr>
          <w:rStyle w:val="fontstyle01"/>
          <w:color w:val="auto"/>
          <w:sz w:val="28"/>
        </w:rPr>
        <w:t xml:space="preserve">использование </w:t>
      </w:r>
      <w:proofErr w:type="spellStart"/>
      <w:r w:rsidR="009F45F5" w:rsidRPr="00C2616D">
        <w:rPr>
          <w:rFonts w:ascii="Times New Roman" w:hAnsi="Times New Roman"/>
          <w:sz w:val="28"/>
          <w:szCs w:val="28"/>
        </w:rPr>
        <w:t>кластерно-синергетической</w:t>
      </w:r>
      <w:proofErr w:type="spellEnd"/>
      <w:r w:rsidR="009F45F5" w:rsidRPr="00C2616D">
        <w:rPr>
          <w:rFonts w:ascii="Times New Roman" w:hAnsi="Times New Roman"/>
          <w:sz w:val="28"/>
          <w:szCs w:val="28"/>
        </w:rPr>
        <w:t xml:space="preserve"> модели развития </w:t>
      </w:r>
      <w:r w:rsidR="009F45F5">
        <w:rPr>
          <w:rFonts w:ascii="Times New Roman" w:hAnsi="Times New Roman"/>
          <w:sz w:val="28"/>
          <w:szCs w:val="28"/>
        </w:rPr>
        <w:t xml:space="preserve">экономики возможно в качестве </w:t>
      </w:r>
      <w:r w:rsidR="009F45F5">
        <w:rPr>
          <w:rStyle w:val="fontstyle01"/>
          <w:color w:val="auto"/>
          <w:sz w:val="28"/>
        </w:rPr>
        <w:t xml:space="preserve">концептуальной </w:t>
      </w:r>
      <w:r w:rsidR="0017282F">
        <w:rPr>
          <w:rStyle w:val="fontstyle01"/>
          <w:color w:val="auto"/>
          <w:sz w:val="28"/>
        </w:rPr>
        <w:t>стратегической схемы</w:t>
      </w:r>
      <w:r w:rsidR="009457E0">
        <w:rPr>
          <w:rStyle w:val="fontstyle01"/>
          <w:color w:val="auto"/>
          <w:sz w:val="28"/>
        </w:rPr>
        <w:t xml:space="preserve"> </w:t>
      </w:r>
      <w:r w:rsidR="009061AF">
        <w:rPr>
          <w:rStyle w:val="fontstyle01"/>
          <w:color w:val="auto"/>
          <w:sz w:val="28"/>
        </w:rPr>
        <w:t>социально-</w:t>
      </w:r>
      <w:r w:rsidR="009061AF" w:rsidRPr="004458EC">
        <w:rPr>
          <w:rStyle w:val="fontstyle01"/>
          <w:color w:val="auto"/>
          <w:sz w:val="28"/>
        </w:rPr>
        <w:t xml:space="preserve">экономического </w:t>
      </w:r>
      <w:r w:rsidR="00C2616D" w:rsidRPr="004458EC">
        <w:rPr>
          <w:rStyle w:val="fontstyle01"/>
          <w:color w:val="auto"/>
          <w:sz w:val="28"/>
        </w:rPr>
        <w:t>развития Саратовской области</w:t>
      </w:r>
      <w:r w:rsidR="0017282F" w:rsidRPr="004458EC">
        <w:rPr>
          <w:rStyle w:val="fontstyle01"/>
          <w:color w:val="auto"/>
          <w:sz w:val="28"/>
        </w:rPr>
        <w:t>;</w:t>
      </w:r>
    </w:p>
    <w:p w:rsidR="0017282F" w:rsidRDefault="0017282F" w:rsidP="00092496">
      <w:pPr>
        <w:spacing w:after="0" w:line="240" w:lineRule="auto"/>
        <w:jc w:val="both"/>
        <w:rPr>
          <w:rStyle w:val="fontstyle01"/>
          <w:color w:val="auto"/>
          <w:sz w:val="28"/>
        </w:rPr>
      </w:pPr>
      <w:r w:rsidRPr="004458EC">
        <w:rPr>
          <w:rStyle w:val="fontstyle01"/>
          <w:color w:val="auto"/>
          <w:sz w:val="28"/>
        </w:rPr>
        <w:t xml:space="preserve">6. </w:t>
      </w:r>
      <w:r w:rsidR="004458EC" w:rsidRPr="004458EC">
        <w:rPr>
          <w:rStyle w:val="fontstyle01"/>
          <w:color w:val="auto"/>
          <w:sz w:val="28"/>
        </w:rPr>
        <w:t xml:space="preserve">предложен комплекс мер по нивелированию недостатков дистанционного образования и повышению его </w:t>
      </w:r>
      <w:r w:rsidR="00092496" w:rsidRPr="004458EC">
        <w:rPr>
          <w:rStyle w:val="fontstyle01"/>
          <w:color w:val="auto"/>
          <w:sz w:val="28"/>
        </w:rPr>
        <w:t>эффекти</w:t>
      </w:r>
      <w:r w:rsidR="004458EC" w:rsidRPr="004458EC">
        <w:rPr>
          <w:rStyle w:val="fontstyle01"/>
          <w:color w:val="auto"/>
          <w:sz w:val="28"/>
        </w:rPr>
        <w:t>вности;</w:t>
      </w:r>
    </w:p>
    <w:p w:rsidR="00044DF1" w:rsidRDefault="004458EC" w:rsidP="00044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DF1">
        <w:rPr>
          <w:rStyle w:val="fontstyle01"/>
          <w:color w:val="auto"/>
          <w:sz w:val="28"/>
          <w:szCs w:val="28"/>
        </w:rPr>
        <w:lastRenderedPageBreak/>
        <w:t xml:space="preserve">7. </w:t>
      </w:r>
      <w:r w:rsidR="00044DF1" w:rsidRPr="00044DF1">
        <w:rPr>
          <w:rFonts w:ascii="Times New Roman" w:hAnsi="Times New Roman"/>
          <w:sz w:val="28"/>
          <w:szCs w:val="28"/>
        </w:rPr>
        <w:t>выявленные плюсы концепции О. Конта, выраженные в ее простоте, наглядности, открытости для дальнейших исследований и возможности интерпретации новых результатов в области исследования развития экономической науки, позволили предложить использовать данную теоретическую схему в процессе преподавания курсов по «Истории экономических учений» студентам экономических специальностей;</w:t>
      </w:r>
    </w:p>
    <w:p w:rsidR="000D1CD1" w:rsidRDefault="00B85725" w:rsidP="000D1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превращение</w:t>
      </w:r>
      <w:r w:rsidR="000D1CD1" w:rsidRPr="000D1CD1">
        <w:rPr>
          <w:rFonts w:ascii="Times New Roman" w:hAnsi="Times New Roman"/>
          <w:sz w:val="28"/>
          <w:szCs w:val="28"/>
        </w:rPr>
        <w:t xml:space="preserve"> сельского хозяйства в драйвер развития шестого технологического уклада экономики Российской Федерации потребует мер государственной поддержки</w:t>
      </w:r>
      <w:r>
        <w:rPr>
          <w:rFonts w:ascii="Times New Roman" w:hAnsi="Times New Roman"/>
          <w:sz w:val="28"/>
          <w:szCs w:val="28"/>
        </w:rPr>
        <w:t>, которые</w:t>
      </w:r>
      <w:r w:rsidR="000D1CD1" w:rsidRPr="000D1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должны</w:t>
      </w:r>
      <w:r w:rsidR="000D1CD1" w:rsidRPr="000D1CD1">
        <w:rPr>
          <w:rFonts w:ascii="Times New Roman" w:hAnsi="Times New Roman"/>
          <w:sz w:val="28"/>
          <w:szCs w:val="28"/>
        </w:rPr>
        <w:t xml:space="preserve"> быть </w:t>
      </w:r>
      <w:r>
        <w:rPr>
          <w:rFonts w:ascii="Times New Roman" w:hAnsi="Times New Roman"/>
          <w:sz w:val="28"/>
          <w:szCs w:val="28"/>
        </w:rPr>
        <w:t>направлены</w:t>
      </w:r>
      <w:r w:rsidR="000D1CD1" w:rsidRPr="000D1CD1">
        <w:rPr>
          <w:rFonts w:ascii="Times New Roman" w:hAnsi="Times New Roman"/>
          <w:sz w:val="28"/>
          <w:szCs w:val="28"/>
        </w:rPr>
        <w:t xml:space="preserve"> на формирование необходимой для развития инклюзивной институциональной среды, на субсидирование и поощрение инновационной активности сельскохозяйственных производителей и на повышение уровня оплаты труда работников, занятых в аграрном секторе; </w:t>
      </w:r>
    </w:p>
    <w:p w:rsidR="004826D9" w:rsidRDefault="00B85725" w:rsidP="00482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6D9">
        <w:rPr>
          <w:rFonts w:ascii="Times New Roman" w:hAnsi="Times New Roman"/>
          <w:sz w:val="28"/>
          <w:szCs w:val="28"/>
        </w:rPr>
        <w:t xml:space="preserve">9. </w:t>
      </w:r>
      <w:r w:rsidR="004826D9" w:rsidRPr="004826D9">
        <w:rPr>
          <w:rFonts w:ascii="Times New Roman" w:hAnsi="Times New Roman"/>
          <w:sz w:val="28"/>
          <w:szCs w:val="28"/>
        </w:rPr>
        <w:t xml:space="preserve">в современных условиях трансформации процесса урбанизации в Российской Федерации, который сопровождается обострением конкурентных отношение между различными населенными пунктами и выкачиванием ресурсов из периферийных территорий в крупнейшие городские агломерации, разумным будет предложить переход к эгалитарной модели экономического развития, базирующейся на активной перераспределительной бюджетной политике; </w:t>
      </w:r>
    </w:p>
    <w:p w:rsidR="004826D9" w:rsidRPr="004826D9" w:rsidRDefault="004826D9" w:rsidP="00482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A35EBA">
        <w:rPr>
          <w:rFonts w:ascii="Times New Roman" w:hAnsi="Times New Roman"/>
          <w:sz w:val="28"/>
          <w:szCs w:val="28"/>
        </w:rPr>
        <w:t xml:space="preserve">поскольку меры государственной политики являются основными факторами, формирующими межрегиональную </w:t>
      </w:r>
      <w:r w:rsidR="00990181">
        <w:rPr>
          <w:rFonts w:ascii="Times New Roman" w:hAnsi="Times New Roman"/>
          <w:sz w:val="28"/>
          <w:szCs w:val="28"/>
        </w:rPr>
        <w:t xml:space="preserve">социально-экономическую </w:t>
      </w:r>
      <w:r w:rsidR="00A35EBA">
        <w:rPr>
          <w:rFonts w:ascii="Times New Roman" w:hAnsi="Times New Roman"/>
          <w:sz w:val="28"/>
          <w:szCs w:val="28"/>
        </w:rPr>
        <w:t xml:space="preserve">дифференциацию </w:t>
      </w:r>
      <w:r w:rsidR="00990181">
        <w:rPr>
          <w:rFonts w:ascii="Times New Roman" w:hAnsi="Times New Roman"/>
          <w:sz w:val="28"/>
          <w:szCs w:val="28"/>
        </w:rPr>
        <w:t xml:space="preserve">Российской Федерации, переход к политике эгалитарного межрегионального развития способствовал бы снижению </w:t>
      </w:r>
      <w:r w:rsidR="001520A3">
        <w:rPr>
          <w:rFonts w:ascii="Times New Roman" w:hAnsi="Times New Roman"/>
          <w:sz w:val="28"/>
          <w:szCs w:val="28"/>
        </w:rPr>
        <w:t>негативных проявлений территориального экономического неравенства в нашей стране.</w:t>
      </w:r>
    </w:p>
    <w:p w:rsidR="0070527B" w:rsidRPr="00DB1F15" w:rsidRDefault="0070527B" w:rsidP="0070527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B03CF" w:rsidRPr="00AB03CF" w:rsidRDefault="0070527B" w:rsidP="0070527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B03CF">
        <w:rPr>
          <w:rFonts w:ascii="Times New Roman" w:hAnsi="Times New Roman"/>
          <w:sz w:val="28"/>
          <w:szCs w:val="28"/>
          <w:u w:val="single"/>
        </w:rPr>
        <w:t>5.</w:t>
      </w:r>
      <w:r w:rsidR="00AB03C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B03CF">
        <w:rPr>
          <w:rFonts w:ascii="Times New Roman" w:hAnsi="Times New Roman"/>
          <w:sz w:val="28"/>
          <w:szCs w:val="28"/>
          <w:u w:val="single"/>
        </w:rPr>
        <w:t>Библиографический список публикаций, отражающий результаты раб</w:t>
      </w:r>
      <w:r w:rsidR="00AB03CF" w:rsidRPr="00AB03CF">
        <w:rPr>
          <w:rFonts w:ascii="Times New Roman" w:hAnsi="Times New Roman"/>
          <w:sz w:val="28"/>
          <w:szCs w:val="28"/>
          <w:u w:val="single"/>
        </w:rPr>
        <w:t>оты:</w:t>
      </w:r>
    </w:p>
    <w:p w:rsidR="005B226E" w:rsidRPr="005B226E" w:rsidRDefault="005B226E" w:rsidP="005B226E">
      <w:pPr>
        <w:pStyle w:val="a4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B226E">
        <w:rPr>
          <w:rFonts w:ascii="Times New Roman" w:hAnsi="Times New Roman"/>
          <w:sz w:val="28"/>
          <w:szCs w:val="28"/>
        </w:rPr>
        <w:t>Коновалова, Т.Л. Развитие инновационного производства в России // Евразийское научное объединение. 2020. №7-4 (65). 226–230.</w:t>
      </w:r>
    </w:p>
    <w:p w:rsidR="005B226E" w:rsidRPr="005B226E" w:rsidRDefault="00452F06" w:rsidP="005B226E">
      <w:pPr>
        <w:pStyle w:val="a4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Cs/>
          <w:sz w:val="28"/>
        </w:rPr>
        <w:t>Красильников</w:t>
      </w:r>
      <w:r w:rsidR="005B226E" w:rsidRPr="005B226E">
        <w:rPr>
          <w:rFonts w:ascii="Times New Roman" w:hAnsi="Times New Roman"/>
          <w:iCs/>
          <w:sz w:val="28"/>
        </w:rPr>
        <w:t xml:space="preserve">, О.Ю. Асимметричность структурного </w:t>
      </w:r>
      <w:proofErr w:type="gramStart"/>
      <w:r w:rsidR="005B226E" w:rsidRPr="005B226E">
        <w:rPr>
          <w:rFonts w:ascii="Times New Roman" w:hAnsi="Times New Roman"/>
          <w:iCs/>
          <w:sz w:val="28"/>
        </w:rPr>
        <w:t xml:space="preserve">развития экономики регионов России // </w:t>
      </w:r>
      <w:r w:rsidR="005B226E" w:rsidRPr="005B226E">
        <w:rPr>
          <w:rFonts w:ascii="Times New Roman" w:hAnsi="Times New Roman"/>
          <w:sz w:val="28"/>
        </w:rPr>
        <w:t>Известия Саратовского университета</w:t>
      </w:r>
      <w:proofErr w:type="gramEnd"/>
      <w:r w:rsidR="005B226E" w:rsidRPr="005B226E">
        <w:rPr>
          <w:rFonts w:ascii="Times New Roman" w:hAnsi="Times New Roman"/>
          <w:sz w:val="28"/>
        </w:rPr>
        <w:t xml:space="preserve">. Новая серия. Серия: Экономика. Управление. Право, 2020, т. 20, </w:t>
      </w:r>
      <w:proofErr w:type="spellStart"/>
      <w:r w:rsidR="005B226E" w:rsidRPr="005B226E">
        <w:rPr>
          <w:rFonts w:ascii="Times New Roman" w:hAnsi="Times New Roman"/>
          <w:sz w:val="28"/>
        </w:rPr>
        <w:t>вып</w:t>
      </w:r>
      <w:proofErr w:type="spellEnd"/>
      <w:r w:rsidR="005B226E" w:rsidRPr="005B226E">
        <w:rPr>
          <w:rFonts w:ascii="Times New Roman" w:hAnsi="Times New Roman"/>
          <w:sz w:val="28"/>
        </w:rPr>
        <w:t xml:space="preserve">. 4, С. 384–390. DOI: </w:t>
      </w:r>
      <w:hyperlink r:id="rId5" w:history="1">
        <w:r w:rsidR="005B226E" w:rsidRPr="005B226E">
          <w:rPr>
            <w:rStyle w:val="a3"/>
            <w:rFonts w:ascii="Times New Roman" w:hAnsi="Times New Roman"/>
            <w:sz w:val="28"/>
          </w:rPr>
          <w:t>https://doi.org/10.18500/1994-2540-2020-20-4-384-390</w:t>
        </w:r>
      </w:hyperlink>
      <w:r w:rsidR="005B226E" w:rsidRPr="005B226E">
        <w:rPr>
          <w:rFonts w:ascii="Times New Roman" w:hAnsi="Times New Roman"/>
          <w:sz w:val="28"/>
        </w:rPr>
        <w:t>.</w:t>
      </w:r>
    </w:p>
    <w:p w:rsidR="005B226E" w:rsidRPr="005B226E" w:rsidRDefault="005B226E" w:rsidP="005B226E">
      <w:pPr>
        <w:pStyle w:val="a4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B226E">
        <w:rPr>
          <w:rFonts w:ascii="Times New Roman" w:hAnsi="Times New Roman"/>
          <w:sz w:val="28"/>
          <w:szCs w:val="28"/>
        </w:rPr>
        <w:t>Митяева, Н.В. Доверие как инструмент экономического развития // Экономическая безопасность и качество. 2020. № 1(38). С. 5–10.</w:t>
      </w:r>
    </w:p>
    <w:p w:rsidR="005B226E" w:rsidRPr="005B226E" w:rsidRDefault="005B226E" w:rsidP="005B226E">
      <w:pPr>
        <w:pStyle w:val="a4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B226E">
        <w:rPr>
          <w:rFonts w:ascii="Times New Roman" w:hAnsi="Times New Roman"/>
          <w:sz w:val="28"/>
          <w:szCs w:val="28"/>
        </w:rPr>
        <w:t xml:space="preserve">Порезанова, Е.В. </w:t>
      </w:r>
      <w:proofErr w:type="spellStart"/>
      <w:r w:rsidRPr="005B226E">
        <w:rPr>
          <w:rFonts w:ascii="Times New Roman" w:hAnsi="Times New Roman"/>
          <w:sz w:val="28"/>
          <w:szCs w:val="28"/>
        </w:rPr>
        <w:t>Асинергетический</w:t>
      </w:r>
      <w:proofErr w:type="spellEnd"/>
      <w:r w:rsidRPr="005B226E">
        <w:rPr>
          <w:rFonts w:ascii="Times New Roman" w:hAnsi="Times New Roman"/>
          <w:sz w:val="28"/>
          <w:szCs w:val="28"/>
        </w:rPr>
        <w:t xml:space="preserve"> сценарий развития продовольственного рынка России // Вестник науки и образ</w:t>
      </w:r>
      <w:r w:rsidR="005970E6">
        <w:rPr>
          <w:rFonts w:ascii="Times New Roman" w:hAnsi="Times New Roman"/>
          <w:sz w:val="28"/>
          <w:szCs w:val="28"/>
        </w:rPr>
        <w:t>ования. 2020. № 4-2 (82). С. 17–</w:t>
      </w:r>
      <w:r w:rsidRPr="005B226E">
        <w:rPr>
          <w:rFonts w:ascii="Times New Roman" w:hAnsi="Times New Roman"/>
          <w:sz w:val="28"/>
          <w:szCs w:val="28"/>
        </w:rPr>
        <w:t>19.</w:t>
      </w:r>
    </w:p>
    <w:p w:rsidR="005B226E" w:rsidRPr="005B226E" w:rsidRDefault="005B226E" w:rsidP="005B226E">
      <w:pPr>
        <w:pStyle w:val="a4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B226E">
        <w:rPr>
          <w:rFonts w:ascii="Times New Roman" w:hAnsi="Times New Roman"/>
          <w:sz w:val="28"/>
          <w:szCs w:val="28"/>
        </w:rPr>
        <w:t xml:space="preserve">Порезанова, Е.В. Синергетическая модель развития кластеров в Саратовской области // Кластерные инициативы в формировании прогрессивной структуры национальной экономики и финансов: сб. </w:t>
      </w:r>
      <w:proofErr w:type="spellStart"/>
      <w:r w:rsidRPr="005B226E">
        <w:rPr>
          <w:rFonts w:ascii="Times New Roman" w:hAnsi="Times New Roman"/>
          <w:sz w:val="28"/>
          <w:szCs w:val="28"/>
        </w:rPr>
        <w:t>науч</w:t>
      </w:r>
      <w:proofErr w:type="spellEnd"/>
      <w:r w:rsidRPr="005B226E">
        <w:rPr>
          <w:rFonts w:ascii="Times New Roman" w:hAnsi="Times New Roman"/>
          <w:sz w:val="28"/>
          <w:szCs w:val="28"/>
        </w:rPr>
        <w:t xml:space="preserve">. труд. 6-й </w:t>
      </w:r>
      <w:proofErr w:type="spellStart"/>
      <w:r w:rsidRPr="005B226E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5B22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B226E">
        <w:rPr>
          <w:rFonts w:ascii="Times New Roman" w:hAnsi="Times New Roman"/>
          <w:sz w:val="28"/>
          <w:szCs w:val="28"/>
        </w:rPr>
        <w:t>науч</w:t>
      </w:r>
      <w:proofErr w:type="gramStart"/>
      <w:r w:rsidRPr="005B226E">
        <w:rPr>
          <w:rFonts w:ascii="Times New Roman" w:hAnsi="Times New Roman"/>
          <w:sz w:val="28"/>
          <w:szCs w:val="28"/>
        </w:rPr>
        <w:t>.-</w:t>
      </w:r>
      <w:proofErr w:type="gramEnd"/>
      <w:r w:rsidRPr="005B226E">
        <w:rPr>
          <w:rFonts w:ascii="Times New Roman" w:hAnsi="Times New Roman"/>
          <w:sz w:val="28"/>
          <w:szCs w:val="28"/>
        </w:rPr>
        <w:t>практ</w:t>
      </w:r>
      <w:proofErr w:type="spellEnd"/>
      <w:r w:rsidRPr="005B22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B226E">
        <w:rPr>
          <w:rFonts w:ascii="Times New Roman" w:hAnsi="Times New Roman"/>
          <w:sz w:val="28"/>
          <w:szCs w:val="28"/>
        </w:rPr>
        <w:t>конф</w:t>
      </w:r>
      <w:proofErr w:type="spellEnd"/>
      <w:r w:rsidRPr="005B226E">
        <w:rPr>
          <w:rFonts w:ascii="Times New Roman" w:hAnsi="Times New Roman"/>
          <w:sz w:val="28"/>
          <w:szCs w:val="28"/>
        </w:rPr>
        <w:t xml:space="preserve">. (Курск, 14-15 мая 2020 г.). Курск: Юго-Западный государственный университет, 2020. С. 248–251. </w:t>
      </w:r>
    </w:p>
    <w:p w:rsidR="005B226E" w:rsidRPr="005B226E" w:rsidRDefault="005B226E" w:rsidP="005B226E">
      <w:pPr>
        <w:pStyle w:val="a4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8"/>
        </w:rPr>
      </w:pPr>
      <w:proofErr w:type="gramStart"/>
      <w:r w:rsidRPr="005B226E">
        <w:rPr>
          <w:rFonts w:ascii="Times New Roman" w:hAnsi="Times New Roman"/>
          <w:sz w:val="28"/>
        </w:rPr>
        <w:t xml:space="preserve">Тугушева, Р.Р. Дистанционное образование как фактор развития рынка образовательных услуг в цифровом обществе // За качественное </w:t>
      </w:r>
      <w:r w:rsidRPr="005B226E">
        <w:rPr>
          <w:rFonts w:ascii="Times New Roman" w:hAnsi="Times New Roman"/>
          <w:sz w:val="28"/>
        </w:rPr>
        <w:lastRenderedPageBreak/>
        <w:t xml:space="preserve">образованием: мат. V </w:t>
      </w:r>
      <w:proofErr w:type="spellStart"/>
      <w:r w:rsidRPr="005B226E">
        <w:rPr>
          <w:rFonts w:ascii="Times New Roman" w:hAnsi="Times New Roman"/>
          <w:sz w:val="28"/>
        </w:rPr>
        <w:t>Всеросс</w:t>
      </w:r>
      <w:proofErr w:type="spellEnd"/>
      <w:r w:rsidRPr="005B226E">
        <w:rPr>
          <w:rFonts w:ascii="Times New Roman" w:hAnsi="Times New Roman"/>
          <w:sz w:val="28"/>
        </w:rPr>
        <w:t>. форума / ред. кол.: В.М. Попков (председатель) [и др.].</w:t>
      </w:r>
      <w:proofErr w:type="gramEnd"/>
      <w:r w:rsidRPr="005B226E">
        <w:rPr>
          <w:rFonts w:ascii="Times New Roman" w:hAnsi="Times New Roman"/>
          <w:sz w:val="28"/>
        </w:rPr>
        <w:t xml:space="preserve"> (Саратов, 20 марта – 27 апреля 2020 г.). Саратов: </w:t>
      </w:r>
      <w:proofErr w:type="spellStart"/>
      <w:r w:rsidRPr="005B226E">
        <w:rPr>
          <w:rFonts w:ascii="Times New Roman" w:hAnsi="Times New Roman"/>
          <w:sz w:val="28"/>
        </w:rPr>
        <w:t>Издат</w:t>
      </w:r>
      <w:proofErr w:type="spellEnd"/>
      <w:r w:rsidRPr="005B226E">
        <w:rPr>
          <w:rFonts w:ascii="Times New Roman" w:hAnsi="Times New Roman"/>
          <w:sz w:val="28"/>
        </w:rPr>
        <w:t xml:space="preserve">. центр </w:t>
      </w:r>
      <w:proofErr w:type="spellStart"/>
      <w:r w:rsidRPr="005B226E">
        <w:rPr>
          <w:rFonts w:ascii="Times New Roman" w:hAnsi="Times New Roman"/>
          <w:sz w:val="28"/>
        </w:rPr>
        <w:t>Сарат</w:t>
      </w:r>
      <w:proofErr w:type="spellEnd"/>
      <w:r w:rsidRPr="005B226E">
        <w:rPr>
          <w:rFonts w:ascii="Times New Roman" w:hAnsi="Times New Roman"/>
          <w:sz w:val="28"/>
        </w:rPr>
        <w:t xml:space="preserve">. </w:t>
      </w:r>
      <w:proofErr w:type="spellStart"/>
      <w:r w:rsidRPr="005B226E">
        <w:rPr>
          <w:rFonts w:ascii="Times New Roman" w:hAnsi="Times New Roman"/>
          <w:sz w:val="28"/>
        </w:rPr>
        <w:t>гос</w:t>
      </w:r>
      <w:proofErr w:type="spellEnd"/>
      <w:r w:rsidRPr="005B226E">
        <w:rPr>
          <w:rFonts w:ascii="Times New Roman" w:hAnsi="Times New Roman"/>
          <w:sz w:val="28"/>
        </w:rPr>
        <w:t>. мед</w:t>
      </w:r>
      <w:proofErr w:type="gramStart"/>
      <w:r w:rsidRPr="005B226E">
        <w:rPr>
          <w:rFonts w:ascii="Times New Roman" w:hAnsi="Times New Roman"/>
          <w:sz w:val="28"/>
        </w:rPr>
        <w:t>.</w:t>
      </w:r>
      <w:proofErr w:type="gramEnd"/>
      <w:r w:rsidRPr="005B226E">
        <w:rPr>
          <w:rFonts w:ascii="Times New Roman" w:hAnsi="Times New Roman"/>
          <w:sz w:val="28"/>
        </w:rPr>
        <w:t xml:space="preserve"> </w:t>
      </w:r>
      <w:proofErr w:type="gramStart"/>
      <w:r w:rsidRPr="005B226E">
        <w:rPr>
          <w:rFonts w:ascii="Times New Roman" w:hAnsi="Times New Roman"/>
          <w:sz w:val="28"/>
        </w:rPr>
        <w:t>у</w:t>
      </w:r>
      <w:proofErr w:type="gramEnd"/>
      <w:r w:rsidRPr="005B226E">
        <w:rPr>
          <w:rFonts w:ascii="Times New Roman" w:hAnsi="Times New Roman"/>
          <w:sz w:val="28"/>
        </w:rPr>
        <w:t>н-та, 2020. С. 427-432.</w:t>
      </w:r>
    </w:p>
    <w:p w:rsidR="005B226E" w:rsidRPr="0074130A" w:rsidRDefault="005B226E" w:rsidP="005B226E">
      <w:pPr>
        <w:pStyle w:val="a4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8"/>
        </w:rPr>
      </w:pPr>
      <w:r w:rsidRPr="0074130A">
        <w:rPr>
          <w:rFonts w:ascii="Times New Roman" w:hAnsi="Times New Roman"/>
          <w:sz w:val="28"/>
        </w:rPr>
        <w:t xml:space="preserve">Фенин, К.В. О концептуальных схемах развития экономической науки // Социально-экономические явления и процессы. 2020. Т. 15. № 2 (109). С. 56-62. DOI 10.20310/1819-8813-2020-15-2(109)-56-62. </w:t>
      </w:r>
    </w:p>
    <w:p w:rsidR="005B226E" w:rsidRPr="005B226E" w:rsidRDefault="005B226E" w:rsidP="005B226E">
      <w:pPr>
        <w:pStyle w:val="a4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8"/>
        </w:rPr>
      </w:pPr>
      <w:r w:rsidRPr="00B9516C">
        <w:rPr>
          <w:rFonts w:ascii="Times New Roman" w:hAnsi="Times New Roman"/>
          <w:sz w:val="28"/>
        </w:rPr>
        <w:t xml:space="preserve">Фенин, К.В., Мусаева, Д.Н. Сельское хозяйство как драйвер инновационного </w:t>
      </w:r>
      <w:proofErr w:type="gramStart"/>
      <w:r w:rsidRPr="00B9516C">
        <w:rPr>
          <w:rFonts w:ascii="Times New Roman" w:hAnsi="Times New Roman"/>
          <w:sz w:val="28"/>
        </w:rPr>
        <w:t>развития экономики России // Направления повышения стратегической конкурентоспособности аграрного сектора экономики</w:t>
      </w:r>
      <w:proofErr w:type="gramEnd"/>
      <w:r w:rsidRPr="00B9516C">
        <w:rPr>
          <w:rFonts w:ascii="Times New Roman" w:hAnsi="Times New Roman"/>
          <w:sz w:val="28"/>
        </w:rPr>
        <w:t xml:space="preserve">. Мат. </w:t>
      </w:r>
      <w:proofErr w:type="spellStart"/>
      <w:r w:rsidRPr="00B9516C">
        <w:rPr>
          <w:rFonts w:ascii="Times New Roman" w:hAnsi="Times New Roman"/>
          <w:sz w:val="28"/>
        </w:rPr>
        <w:t>Междунар</w:t>
      </w:r>
      <w:proofErr w:type="spellEnd"/>
      <w:r w:rsidRPr="00B9516C">
        <w:rPr>
          <w:rFonts w:ascii="Times New Roman" w:hAnsi="Times New Roman"/>
          <w:sz w:val="28"/>
        </w:rPr>
        <w:t xml:space="preserve">. </w:t>
      </w:r>
      <w:proofErr w:type="spellStart"/>
      <w:r w:rsidRPr="00B9516C">
        <w:rPr>
          <w:rFonts w:ascii="Times New Roman" w:hAnsi="Times New Roman"/>
          <w:sz w:val="28"/>
        </w:rPr>
        <w:t>науч</w:t>
      </w:r>
      <w:proofErr w:type="gramStart"/>
      <w:r w:rsidRPr="00B9516C">
        <w:rPr>
          <w:rFonts w:ascii="Times New Roman" w:hAnsi="Times New Roman"/>
          <w:sz w:val="28"/>
        </w:rPr>
        <w:t>.-</w:t>
      </w:r>
      <w:proofErr w:type="gramEnd"/>
      <w:r w:rsidRPr="00B9516C">
        <w:rPr>
          <w:rFonts w:ascii="Times New Roman" w:hAnsi="Times New Roman"/>
          <w:sz w:val="28"/>
        </w:rPr>
        <w:t>практ</w:t>
      </w:r>
      <w:proofErr w:type="spellEnd"/>
      <w:r w:rsidRPr="00B9516C">
        <w:rPr>
          <w:rFonts w:ascii="Times New Roman" w:hAnsi="Times New Roman"/>
          <w:sz w:val="28"/>
        </w:rPr>
        <w:t xml:space="preserve">. </w:t>
      </w:r>
      <w:proofErr w:type="spellStart"/>
      <w:r w:rsidRPr="00B9516C">
        <w:rPr>
          <w:rFonts w:ascii="Times New Roman" w:hAnsi="Times New Roman"/>
          <w:sz w:val="28"/>
        </w:rPr>
        <w:t>конф</w:t>
      </w:r>
      <w:proofErr w:type="spellEnd"/>
      <w:r w:rsidRPr="00B9516C">
        <w:rPr>
          <w:rFonts w:ascii="Times New Roman" w:hAnsi="Times New Roman"/>
          <w:sz w:val="28"/>
        </w:rPr>
        <w:t>. (Тамбов,</w:t>
      </w:r>
      <w:r w:rsidRPr="005B226E">
        <w:rPr>
          <w:rFonts w:ascii="Times New Roman" w:hAnsi="Times New Roman"/>
          <w:sz w:val="28"/>
        </w:rPr>
        <w:t xml:space="preserve"> 14 октября 2020 г.). Тамбов: Издательский дом «Державинский», 2020. С. 181–190.</w:t>
      </w:r>
    </w:p>
    <w:p w:rsidR="005B226E" w:rsidRPr="005B226E" w:rsidRDefault="005B226E" w:rsidP="005B226E">
      <w:pPr>
        <w:pStyle w:val="a4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8"/>
        </w:rPr>
      </w:pPr>
      <w:r w:rsidRPr="005B226E">
        <w:rPr>
          <w:rFonts w:ascii="Times New Roman" w:hAnsi="Times New Roman"/>
          <w:sz w:val="28"/>
        </w:rPr>
        <w:t>Фенин, К.В. Взаимосвязь урбанизации и экономического развития: теория и практика //</w:t>
      </w:r>
      <w:r w:rsidRPr="00686875">
        <w:t xml:space="preserve"> </w:t>
      </w:r>
      <w:r w:rsidRPr="005B226E">
        <w:rPr>
          <w:rFonts w:ascii="Times New Roman" w:hAnsi="Times New Roman"/>
          <w:sz w:val="28"/>
        </w:rPr>
        <w:t xml:space="preserve">Современное культурно-образовательное пространство гуманитарных и социальных наук: мат. VIII </w:t>
      </w:r>
      <w:proofErr w:type="spellStart"/>
      <w:r w:rsidRPr="005B226E">
        <w:rPr>
          <w:rFonts w:ascii="Times New Roman" w:hAnsi="Times New Roman"/>
          <w:sz w:val="28"/>
        </w:rPr>
        <w:t>Междунар</w:t>
      </w:r>
      <w:proofErr w:type="spellEnd"/>
      <w:r w:rsidRPr="005B226E">
        <w:rPr>
          <w:rFonts w:ascii="Times New Roman" w:hAnsi="Times New Roman"/>
          <w:sz w:val="28"/>
        </w:rPr>
        <w:t xml:space="preserve">. </w:t>
      </w:r>
      <w:proofErr w:type="spellStart"/>
      <w:r w:rsidRPr="005B226E">
        <w:rPr>
          <w:rFonts w:ascii="Times New Roman" w:hAnsi="Times New Roman"/>
          <w:sz w:val="28"/>
        </w:rPr>
        <w:t>науч</w:t>
      </w:r>
      <w:proofErr w:type="spellEnd"/>
      <w:r w:rsidRPr="005B226E">
        <w:rPr>
          <w:rFonts w:ascii="Times New Roman" w:hAnsi="Times New Roman"/>
          <w:sz w:val="28"/>
        </w:rPr>
        <w:t xml:space="preserve">. </w:t>
      </w:r>
      <w:proofErr w:type="spellStart"/>
      <w:r w:rsidRPr="005B226E">
        <w:rPr>
          <w:rFonts w:ascii="Times New Roman" w:hAnsi="Times New Roman"/>
          <w:sz w:val="28"/>
        </w:rPr>
        <w:t>конф</w:t>
      </w:r>
      <w:proofErr w:type="spellEnd"/>
      <w:r w:rsidRPr="005B226E">
        <w:rPr>
          <w:rFonts w:ascii="Times New Roman" w:hAnsi="Times New Roman"/>
          <w:sz w:val="28"/>
        </w:rPr>
        <w:t xml:space="preserve">. (Саратов, 8 апреля 2020 г.) / Под общей ред. Ю.Ю. Андреевой и И.Э. </w:t>
      </w:r>
      <w:proofErr w:type="spellStart"/>
      <w:r w:rsidRPr="005B226E">
        <w:rPr>
          <w:rFonts w:ascii="Times New Roman" w:hAnsi="Times New Roman"/>
          <w:sz w:val="28"/>
        </w:rPr>
        <w:t>Рахимбаевой</w:t>
      </w:r>
      <w:proofErr w:type="spellEnd"/>
      <w:r w:rsidRPr="005B226E">
        <w:rPr>
          <w:rFonts w:ascii="Times New Roman" w:hAnsi="Times New Roman"/>
          <w:sz w:val="28"/>
        </w:rPr>
        <w:t xml:space="preserve">. Саратов: Изд-во «Саратовский источник», 2020. – С. 878–887. </w:t>
      </w:r>
    </w:p>
    <w:p w:rsidR="005B226E" w:rsidRPr="005B226E" w:rsidRDefault="005B226E" w:rsidP="005B226E">
      <w:pPr>
        <w:pStyle w:val="a4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8"/>
        </w:rPr>
      </w:pPr>
      <w:r w:rsidRPr="005B226E">
        <w:rPr>
          <w:rFonts w:ascii="Times New Roman" w:hAnsi="Times New Roman"/>
          <w:sz w:val="28"/>
        </w:rPr>
        <w:t xml:space="preserve">Фенин, К.В. Факторы неравномерного территориального развития российской экономики // Глобальные проблемы модернизации национальной экономики: мат. IX </w:t>
      </w:r>
      <w:proofErr w:type="spellStart"/>
      <w:r w:rsidRPr="005B226E">
        <w:rPr>
          <w:rFonts w:ascii="Times New Roman" w:hAnsi="Times New Roman"/>
          <w:sz w:val="28"/>
        </w:rPr>
        <w:t>Междунар</w:t>
      </w:r>
      <w:proofErr w:type="spellEnd"/>
      <w:r w:rsidRPr="005B226E">
        <w:rPr>
          <w:rFonts w:ascii="Times New Roman" w:hAnsi="Times New Roman"/>
          <w:sz w:val="28"/>
        </w:rPr>
        <w:t xml:space="preserve">. </w:t>
      </w:r>
      <w:proofErr w:type="spellStart"/>
      <w:r w:rsidRPr="005B226E">
        <w:rPr>
          <w:rFonts w:ascii="Times New Roman" w:hAnsi="Times New Roman"/>
          <w:sz w:val="28"/>
        </w:rPr>
        <w:t>науч</w:t>
      </w:r>
      <w:proofErr w:type="gramStart"/>
      <w:r w:rsidRPr="005B226E">
        <w:rPr>
          <w:rFonts w:ascii="Times New Roman" w:hAnsi="Times New Roman"/>
          <w:sz w:val="28"/>
        </w:rPr>
        <w:t>.-</w:t>
      </w:r>
      <w:proofErr w:type="gramEnd"/>
      <w:r w:rsidRPr="005B226E">
        <w:rPr>
          <w:rFonts w:ascii="Times New Roman" w:hAnsi="Times New Roman"/>
          <w:sz w:val="28"/>
        </w:rPr>
        <w:t>практ</w:t>
      </w:r>
      <w:proofErr w:type="spellEnd"/>
      <w:r w:rsidRPr="005B226E">
        <w:rPr>
          <w:rFonts w:ascii="Times New Roman" w:hAnsi="Times New Roman"/>
          <w:sz w:val="28"/>
        </w:rPr>
        <w:t xml:space="preserve">. </w:t>
      </w:r>
      <w:proofErr w:type="spellStart"/>
      <w:r w:rsidRPr="005B226E">
        <w:rPr>
          <w:rFonts w:ascii="Times New Roman" w:hAnsi="Times New Roman"/>
          <w:sz w:val="28"/>
        </w:rPr>
        <w:t>конф</w:t>
      </w:r>
      <w:proofErr w:type="spellEnd"/>
      <w:r w:rsidRPr="005B226E">
        <w:rPr>
          <w:rFonts w:ascii="Times New Roman" w:hAnsi="Times New Roman"/>
          <w:sz w:val="28"/>
        </w:rPr>
        <w:t>. (г. Тамбов, 13 апреля 2020 г.). Тамбов: Издательский дом «Державинский», 2020. С. 116–129.</w:t>
      </w:r>
    </w:p>
    <w:p w:rsidR="0070527B" w:rsidRDefault="0070527B" w:rsidP="00AB03C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F15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AB03CF" w:rsidRDefault="00AB03CF" w:rsidP="00AB03C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3CF" w:rsidRDefault="00AB03CF" w:rsidP="00AB03C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3CF" w:rsidRDefault="00AB03CF" w:rsidP="00AB03C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3CF" w:rsidRDefault="00AB03CF" w:rsidP="00AB03C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3CF" w:rsidRDefault="00AB03CF" w:rsidP="00AB03C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3CF" w:rsidRDefault="00AB03CF" w:rsidP="00AB03C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3CF" w:rsidRDefault="00AB03CF" w:rsidP="00AB03C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3CF" w:rsidRDefault="00AB03CF" w:rsidP="00AB03C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3CF" w:rsidRDefault="00AB03CF" w:rsidP="00AB03C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27B" w:rsidRDefault="0070527B" w:rsidP="0070527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27B" w:rsidRDefault="0070527B" w:rsidP="0070527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27B" w:rsidRPr="007152DF" w:rsidRDefault="0070527B" w:rsidP="0070527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27B" w:rsidRDefault="0070527B" w:rsidP="0070527B">
      <w:pPr>
        <w:pStyle w:val="HTML"/>
        <w:suppressAutoHyphens/>
        <w:rPr>
          <w:rFonts w:ascii="Times New Roman" w:hAnsi="Times New Roman"/>
          <w:sz w:val="28"/>
          <w:szCs w:val="28"/>
        </w:rPr>
      </w:pPr>
      <w:r w:rsidRPr="00C4403A">
        <w:rPr>
          <w:rFonts w:ascii="Times New Roman" w:eastAsia="Times New Roman" w:hAnsi="Times New Roman"/>
          <w:color w:val="auto"/>
          <w:sz w:val="28"/>
          <w:szCs w:val="28"/>
        </w:rPr>
        <w:t>Руководитель структурного подразделения</w:t>
      </w:r>
      <w:r>
        <w:t xml:space="preserve"> ___________________ </w:t>
      </w:r>
      <w:r>
        <w:tab/>
      </w:r>
      <w:r w:rsidR="00203935">
        <w:rPr>
          <w:rFonts w:ascii="Times New Roman" w:hAnsi="Times New Roman"/>
          <w:sz w:val="28"/>
          <w:szCs w:val="28"/>
        </w:rPr>
        <w:t>(Огурцова Е.В.</w:t>
      </w:r>
      <w:r w:rsidRPr="00D80958">
        <w:rPr>
          <w:rFonts w:ascii="Times New Roman" w:hAnsi="Times New Roman"/>
          <w:sz w:val="28"/>
          <w:szCs w:val="28"/>
        </w:rPr>
        <w:t>)</w:t>
      </w:r>
    </w:p>
    <w:p w:rsidR="0070527B" w:rsidRDefault="00B25498" w:rsidP="00B2549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991"/>
        </w:tabs>
        <w:suppressAutoHyphens/>
        <w:rPr>
          <w:rFonts w:ascii="Times New Roman" w:hAnsi="Times New Roman"/>
          <w:sz w:val="22"/>
        </w:rPr>
      </w:pPr>
      <w:r>
        <w:tab/>
      </w:r>
      <w:r w:rsidR="0070527B" w:rsidRPr="00D80958">
        <w:rPr>
          <w:rFonts w:ascii="Times New Roman" w:hAnsi="Times New Roman"/>
          <w:sz w:val="22"/>
        </w:rPr>
        <w:t>(подпись)</w:t>
      </w:r>
    </w:p>
    <w:p w:rsidR="00B25498" w:rsidRPr="00D80958" w:rsidRDefault="00B25498" w:rsidP="00B2549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991"/>
        </w:tabs>
        <w:suppressAutoHyphens/>
        <w:rPr>
          <w:rFonts w:ascii="Times New Roman" w:hAnsi="Times New Roman"/>
          <w:sz w:val="22"/>
        </w:rPr>
      </w:pPr>
    </w:p>
    <w:p w:rsidR="0070527B" w:rsidRDefault="0070527B" w:rsidP="0070527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6EA" w:rsidRDefault="0070527B" w:rsidP="002D76E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60E">
        <w:rPr>
          <w:rFonts w:ascii="Times New Roman" w:hAnsi="Times New Roman"/>
          <w:sz w:val="28"/>
          <w:szCs w:val="28"/>
        </w:rPr>
        <w:t xml:space="preserve">Руководитель НИР  </w:t>
      </w:r>
      <w:r w:rsidRPr="00EC760E">
        <w:rPr>
          <w:rFonts w:ascii="Times New Roman" w:hAnsi="Times New Roman"/>
          <w:sz w:val="28"/>
          <w:szCs w:val="28"/>
        </w:rPr>
        <w:tab/>
        <w:t>__________________</w:t>
      </w:r>
      <w:r w:rsidR="00D83F62">
        <w:rPr>
          <w:rFonts w:ascii="Times New Roman" w:hAnsi="Times New Roman"/>
          <w:sz w:val="28"/>
          <w:szCs w:val="28"/>
        </w:rPr>
        <w:t>___</w:t>
      </w:r>
      <w:r w:rsidRPr="00EC760E">
        <w:rPr>
          <w:rFonts w:ascii="Times New Roman" w:hAnsi="Times New Roman"/>
          <w:sz w:val="28"/>
          <w:szCs w:val="28"/>
        </w:rPr>
        <w:tab/>
      </w:r>
      <w:r w:rsidR="00D83F62">
        <w:rPr>
          <w:rFonts w:ascii="Times New Roman" w:hAnsi="Times New Roman"/>
          <w:sz w:val="28"/>
          <w:szCs w:val="28"/>
        </w:rPr>
        <w:t xml:space="preserve">        </w:t>
      </w:r>
      <w:r w:rsidR="002D76EA">
        <w:rPr>
          <w:rFonts w:ascii="Times New Roman" w:hAnsi="Times New Roman"/>
          <w:sz w:val="28"/>
          <w:szCs w:val="28"/>
        </w:rPr>
        <w:t>(Черемисинов Г.А.)</w:t>
      </w:r>
    </w:p>
    <w:p w:rsidR="0070527B" w:rsidRPr="00EC760E" w:rsidRDefault="00B25498" w:rsidP="002D76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32"/>
          <w:szCs w:val="28"/>
          <w:vertAlign w:val="superscript"/>
        </w:rPr>
        <w:t xml:space="preserve">                                       </w:t>
      </w:r>
      <w:r w:rsidR="00D83F62">
        <w:rPr>
          <w:rFonts w:ascii="Times New Roman" w:hAnsi="Times New Roman"/>
          <w:sz w:val="32"/>
          <w:szCs w:val="28"/>
          <w:vertAlign w:val="superscript"/>
        </w:rPr>
        <w:t xml:space="preserve">                          </w:t>
      </w:r>
      <w:r w:rsidR="0070527B" w:rsidRPr="00D80958">
        <w:rPr>
          <w:rFonts w:ascii="Times New Roman" w:hAnsi="Times New Roman"/>
          <w:sz w:val="32"/>
          <w:szCs w:val="28"/>
          <w:vertAlign w:val="superscript"/>
        </w:rPr>
        <w:t>(подпись)</w:t>
      </w:r>
      <w:r w:rsidR="0070527B" w:rsidRPr="00EC760E">
        <w:rPr>
          <w:rFonts w:ascii="Times New Roman" w:hAnsi="Times New Roman"/>
          <w:sz w:val="28"/>
          <w:szCs w:val="28"/>
          <w:vertAlign w:val="superscript"/>
        </w:rPr>
        <w:tab/>
      </w:r>
      <w:r w:rsidR="0020393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203935">
        <w:rPr>
          <w:rFonts w:ascii="Times New Roman" w:hAnsi="Times New Roman"/>
          <w:sz w:val="32"/>
          <w:szCs w:val="28"/>
          <w:vertAlign w:val="superscript"/>
        </w:rPr>
        <w:t xml:space="preserve">                </w:t>
      </w:r>
      <w:r>
        <w:rPr>
          <w:rFonts w:ascii="Times New Roman" w:hAnsi="Times New Roman"/>
          <w:sz w:val="32"/>
          <w:szCs w:val="28"/>
          <w:vertAlign w:val="superscript"/>
        </w:rPr>
        <w:t xml:space="preserve">            </w:t>
      </w:r>
      <w:r w:rsidR="0070527B" w:rsidRPr="00D80958">
        <w:rPr>
          <w:rFonts w:ascii="Times New Roman" w:hAnsi="Times New Roman"/>
          <w:sz w:val="32"/>
          <w:szCs w:val="28"/>
          <w:vertAlign w:val="superscript"/>
        </w:rPr>
        <w:t xml:space="preserve"> </w:t>
      </w:r>
    </w:p>
    <w:sectPr w:rsidR="0070527B" w:rsidRPr="00EC760E" w:rsidSect="00DA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701E"/>
    <w:multiLevelType w:val="hybridMultilevel"/>
    <w:tmpl w:val="088E7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1A04C5"/>
    <w:multiLevelType w:val="hybridMultilevel"/>
    <w:tmpl w:val="5F5480F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E222D0C"/>
    <w:multiLevelType w:val="hybridMultilevel"/>
    <w:tmpl w:val="C7CEDD26"/>
    <w:lvl w:ilvl="0" w:tplc="1EC4AFA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0527B"/>
    <w:rsid w:val="000209EC"/>
    <w:rsid w:val="00032C28"/>
    <w:rsid w:val="00044DF1"/>
    <w:rsid w:val="00063D0A"/>
    <w:rsid w:val="00085140"/>
    <w:rsid w:val="00092496"/>
    <w:rsid w:val="000A09FD"/>
    <w:rsid w:val="000B5059"/>
    <w:rsid w:val="000C0487"/>
    <w:rsid w:val="000D1CD1"/>
    <w:rsid w:val="000D7884"/>
    <w:rsid w:val="001520A3"/>
    <w:rsid w:val="0017282F"/>
    <w:rsid w:val="00176537"/>
    <w:rsid w:val="00190C42"/>
    <w:rsid w:val="001930D5"/>
    <w:rsid w:val="00203935"/>
    <w:rsid w:val="00207664"/>
    <w:rsid w:val="00230B22"/>
    <w:rsid w:val="002D76EA"/>
    <w:rsid w:val="00344D62"/>
    <w:rsid w:val="003474B3"/>
    <w:rsid w:val="003A3B71"/>
    <w:rsid w:val="003A40B6"/>
    <w:rsid w:val="00413D6C"/>
    <w:rsid w:val="0043318D"/>
    <w:rsid w:val="004342AF"/>
    <w:rsid w:val="004458EC"/>
    <w:rsid w:val="00452F06"/>
    <w:rsid w:val="00463F77"/>
    <w:rsid w:val="004826D9"/>
    <w:rsid w:val="00493DFE"/>
    <w:rsid w:val="004A0C20"/>
    <w:rsid w:val="0050361E"/>
    <w:rsid w:val="00513472"/>
    <w:rsid w:val="005178C4"/>
    <w:rsid w:val="00520859"/>
    <w:rsid w:val="005421CA"/>
    <w:rsid w:val="005916C5"/>
    <w:rsid w:val="00594D5C"/>
    <w:rsid w:val="005970E6"/>
    <w:rsid w:val="005B226E"/>
    <w:rsid w:val="005C2DCB"/>
    <w:rsid w:val="00642D46"/>
    <w:rsid w:val="00664D46"/>
    <w:rsid w:val="00686875"/>
    <w:rsid w:val="006B41D2"/>
    <w:rsid w:val="006B78E1"/>
    <w:rsid w:val="006D4617"/>
    <w:rsid w:val="006E59DB"/>
    <w:rsid w:val="007009FD"/>
    <w:rsid w:val="0070527B"/>
    <w:rsid w:val="007361D5"/>
    <w:rsid w:val="0074130A"/>
    <w:rsid w:val="007B7886"/>
    <w:rsid w:val="007E50FF"/>
    <w:rsid w:val="008447A3"/>
    <w:rsid w:val="008607CC"/>
    <w:rsid w:val="00871BE9"/>
    <w:rsid w:val="008925E5"/>
    <w:rsid w:val="008A0B00"/>
    <w:rsid w:val="009061AF"/>
    <w:rsid w:val="00920E39"/>
    <w:rsid w:val="00936E00"/>
    <w:rsid w:val="00944AB5"/>
    <w:rsid w:val="009457E0"/>
    <w:rsid w:val="00950465"/>
    <w:rsid w:val="00952DC9"/>
    <w:rsid w:val="00962F05"/>
    <w:rsid w:val="00963C4C"/>
    <w:rsid w:val="00990181"/>
    <w:rsid w:val="009F30A5"/>
    <w:rsid w:val="009F45F5"/>
    <w:rsid w:val="00A00A2E"/>
    <w:rsid w:val="00A35EBA"/>
    <w:rsid w:val="00A41405"/>
    <w:rsid w:val="00A51404"/>
    <w:rsid w:val="00A818B9"/>
    <w:rsid w:val="00AB03CF"/>
    <w:rsid w:val="00AF5C19"/>
    <w:rsid w:val="00B15B79"/>
    <w:rsid w:val="00B17E56"/>
    <w:rsid w:val="00B25498"/>
    <w:rsid w:val="00B85725"/>
    <w:rsid w:val="00B9516C"/>
    <w:rsid w:val="00B97C9B"/>
    <w:rsid w:val="00BA5883"/>
    <w:rsid w:val="00BD59BA"/>
    <w:rsid w:val="00C2616D"/>
    <w:rsid w:val="00CB6312"/>
    <w:rsid w:val="00CD485C"/>
    <w:rsid w:val="00CE73C6"/>
    <w:rsid w:val="00D83F62"/>
    <w:rsid w:val="00DA17EF"/>
    <w:rsid w:val="00DB1F15"/>
    <w:rsid w:val="00EE5940"/>
    <w:rsid w:val="00EF1283"/>
    <w:rsid w:val="00F22829"/>
    <w:rsid w:val="00F87956"/>
    <w:rsid w:val="00FD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0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0527B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93D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226E"/>
    <w:pPr>
      <w:ind w:left="720"/>
      <w:contextualSpacing/>
    </w:pPr>
  </w:style>
  <w:style w:type="character" w:customStyle="1" w:styleId="fontstyle01">
    <w:name w:val="fontstyle01"/>
    <w:basedOn w:val="a0"/>
    <w:rsid w:val="00F8795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8500/1994-2540-2020-20-4-384-3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</dc:creator>
  <cp:keywords/>
  <dc:description/>
  <cp:lastModifiedBy>Кирилл Фенин</cp:lastModifiedBy>
  <cp:revision>23</cp:revision>
  <dcterms:created xsi:type="dcterms:W3CDTF">2020-11-23T10:31:00Z</dcterms:created>
  <dcterms:modified xsi:type="dcterms:W3CDTF">2020-12-15T20:28:00Z</dcterms:modified>
</cp:coreProperties>
</file>