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79" w:rsidRPr="00554BAE" w:rsidRDefault="00C53D79" w:rsidP="00C53D79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554BAE">
        <w:rPr>
          <w:rFonts w:ascii="Times New Roman" w:hAnsi="Times New Roman"/>
          <w:bCs/>
          <w:caps/>
          <w:sz w:val="24"/>
          <w:szCs w:val="24"/>
        </w:rPr>
        <w:t>Минобрнауки России</w:t>
      </w:r>
      <w:r w:rsidRPr="00554BA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C53D79" w:rsidRPr="00554BAE" w:rsidRDefault="00C53D79" w:rsidP="00C53D7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AE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53D79" w:rsidRPr="00554BAE" w:rsidRDefault="00C53D79" w:rsidP="00C53D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AE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C53D79" w:rsidRPr="00554BAE" w:rsidRDefault="00C53D79" w:rsidP="00C53D79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AE">
        <w:rPr>
          <w:rFonts w:ascii="Times New Roman" w:hAnsi="Times New Roman"/>
          <w:b/>
          <w:sz w:val="24"/>
          <w:szCs w:val="24"/>
          <w:lang w:eastAsia="ru-RU"/>
        </w:rPr>
        <w:t xml:space="preserve">«САРАТОВСКИЙ </w:t>
      </w:r>
      <w:r w:rsidRPr="00554BAE">
        <w:rPr>
          <w:rFonts w:ascii="Times New Roman" w:hAnsi="Times New Roman"/>
          <w:b/>
          <w:caps/>
          <w:sz w:val="24"/>
          <w:szCs w:val="24"/>
          <w:lang w:eastAsia="ru-RU"/>
        </w:rPr>
        <w:t>национальный исследовательский</w:t>
      </w:r>
      <w:r w:rsidRPr="00554BAE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ГОСУДАРСТВЕННЫЙ УНИВЕРСИТЕТ ИМЕНИ </w:t>
      </w:r>
    </w:p>
    <w:p w:rsidR="00C53D79" w:rsidRPr="00554BAE" w:rsidRDefault="00C53D79" w:rsidP="00C53D79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AE">
        <w:rPr>
          <w:rFonts w:ascii="Times New Roman" w:hAnsi="Times New Roman"/>
          <w:b/>
          <w:sz w:val="24"/>
          <w:szCs w:val="24"/>
          <w:lang w:eastAsia="ru-RU"/>
        </w:rPr>
        <w:t>Н.Г. ЧЕРНЫШЕВСКОГО»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______________________________________________________________</w:t>
      </w:r>
    </w:p>
    <w:p w:rsidR="00C53D79" w:rsidRPr="0073618C" w:rsidRDefault="00C53D79" w:rsidP="00C53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sz w:val="20"/>
          <w:szCs w:val="20"/>
        </w:rPr>
      </w:pPr>
      <w:r w:rsidRPr="0073618C">
        <w:rPr>
          <w:rFonts w:ascii="Times New Roman" w:eastAsia="HiddenHorzOCR" w:hAnsi="Times New Roman"/>
          <w:sz w:val="20"/>
          <w:szCs w:val="20"/>
        </w:rPr>
        <w:t>(Наименование Института/факультета - разработчика рабочей программы)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C53D79" w:rsidRDefault="00C53D79" w:rsidP="00C53D7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                                                                                     </w:t>
      </w:r>
      <w:r w:rsidRPr="00412CD1">
        <w:rPr>
          <w:rFonts w:ascii="Times New Roman" w:eastAsia="HiddenHorzOCR" w:hAnsi="Times New Roman"/>
          <w:sz w:val="24"/>
          <w:szCs w:val="24"/>
        </w:rPr>
        <w:t>УТВЕРЖДАЮ</w:t>
      </w:r>
    </w:p>
    <w:p w:rsidR="00C53D79" w:rsidRDefault="00C53D79" w:rsidP="00C53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Декан факультета (директор института)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____________________________________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"__" __________________20__ г.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412CD1">
        <w:rPr>
          <w:rFonts w:ascii="Times New Roman" w:eastAsia="HiddenHorzOCR" w:hAnsi="Times New Roman"/>
          <w:b/>
          <w:sz w:val="24"/>
          <w:szCs w:val="24"/>
        </w:rPr>
        <w:t>Рабочая программа дисциплины (модуля)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______________________________________</w:t>
      </w:r>
    </w:p>
    <w:p w:rsidR="00C53D79" w:rsidRPr="0073618C" w:rsidRDefault="00C53D79" w:rsidP="00C53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73618C">
        <w:rPr>
          <w:rFonts w:ascii="Times New Roman" w:eastAsia="HiddenHorzOCR" w:hAnsi="Times New Roman"/>
          <w:i/>
          <w:sz w:val="20"/>
          <w:szCs w:val="20"/>
        </w:rPr>
        <w:t>(Наименование дисциплины (модуля)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 xml:space="preserve">Направление подготовки </w:t>
      </w:r>
      <w:proofErr w:type="spellStart"/>
      <w:r w:rsidRPr="00412CD1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 w:rsidRPr="00412CD1">
        <w:rPr>
          <w:rFonts w:ascii="Times New Roman" w:eastAsia="HiddenHorzOCR" w:hAnsi="Times New Roman"/>
          <w:sz w:val="24"/>
          <w:szCs w:val="24"/>
        </w:rPr>
        <w:t>/магистратуры/</w:t>
      </w:r>
      <w:proofErr w:type="spellStart"/>
      <w:r w:rsidRPr="00412CD1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Направленность</w:t>
      </w:r>
      <w:r w:rsidRPr="00412CD1">
        <w:rPr>
          <w:rFonts w:ascii="Times New Roman" w:eastAsia="HiddenHorzOCR" w:hAnsi="Times New Roman"/>
          <w:sz w:val="24"/>
          <w:szCs w:val="24"/>
        </w:rPr>
        <w:t xml:space="preserve"> подготовки </w:t>
      </w:r>
      <w:r>
        <w:rPr>
          <w:rFonts w:ascii="Times New Roman" w:eastAsia="HiddenHorzOCR" w:hAnsi="Times New Roman"/>
          <w:sz w:val="24"/>
          <w:szCs w:val="24"/>
        </w:rPr>
        <w:t>аспиранта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B444B8">
        <w:rPr>
          <w:rFonts w:ascii="Times New Roman" w:eastAsia="HiddenHorzOCR" w:hAnsi="Times New Roman"/>
          <w:sz w:val="24"/>
          <w:szCs w:val="24"/>
        </w:rPr>
        <w:t>Год начала подготовки по учебному плану_________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Квалификация (степень) выпускника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C53D79" w:rsidRPr="00265703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0"/>
          <w:szCs w:val="20"/>
        </w:rPr>
      </w:pPr>
      <w:r w:rsidRPr="00265703">
        <w:rPr>
          <w:rFonts w:ascii="Times New Roman" w:eastAsia="HiddenHorzOCR" w:hAnsi="Times New Roman"/>
          <w:b/>
          <w:sz w:val="20"/>
          <w:szCs w:val="20"/>
        </w:rPr>
        <w:t>Исследователь. Преподаватель-исследователь</w:t>
      </w:r>
    </w:p>
    <w:p w:rsidR="00C53D79" w:rsidRPr="00265703" w:rsidRDefault="00C53D79" w:rsidP="00C53D79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Форма обучения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____________________________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i/>
          <w:sz w:val="24"/>
          <w:szCs w:val="24"/>
        </w:rPr>
        <w:t>(очная, заочная)</w:t>
      </w: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C53D79" w:rsidRPr="00412CD1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Саратов,</w:t>
      </w:r>
    </w:p>
    <w:p w:rsidR="00C53D79" w:rsidRDefault="00C53D79" w:rsidP="00C53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20___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1701"/>
      </w:tblGrid>
      <w:tr w:rsidR="00C53D79" w:rsidRPr="0073618C" w:rsidTr="00FD3575">
        <w:tc>
          <w:tcPr>
            <w:tcW w:w="2093" w:type="dxa"/>
            <w:shd w:val="clear" w:color="auto" w:fill="BFBFBF"/>
          </w:tcPr>
          <w:p w:rsidR="00C53D79" w:rsidRPr="00ED1A63" w:rsidRDefault="00C53D79" w:rsidP="00FD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shd w:val="clear" w:color="auto" w:fill="BFBFBF"/>
          </w:tcPr>
          <w:p w:rsidR="00C53D79" w:rsidRPr="00ED1A63" w:rsidRDefault="00C53D79" w:rsidP="00FD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BFBFBF"/>
          </w:tcPr>
          <w:p w:rsidR="00C53D79" w:rsidRPr="00ED1A63" w:rsidRDefault="00C53D79" w:rsidP="00FD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shd w:val="clear" w:color="auto" w:fill="BFBFBF"/>
          </w:tcPr>
          <w:p w:rsidR="00C53D79" w:rsidRPr="00ED1A63" w:rsidRDefault="00C53D79" w:rsidP="00FD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53D79" w:rsidRPr="009F56FB" w:rsidTr="00FD3575">
        <w:trPr>
          <w:trHeight w:val="501"/>
        </w:trPr>
        <w:tc>
          <w:tcPr>
            <w:tcW w:w="209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Преподаватель-разработчик</w:t>
            </w:r>
          </w:p>
        </w:tc>
        <w:tc>
          <w:tcPr>
            <w:tcW w:w="3827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79" w:rsidRPr="009F56FB" w:rsidTr="00FD3575">
        <w:trPr>
          <w:trHeight w:val="501"/>
        </w:trPr>
        <w:tc>
          <w:tcPr>
            <w:tcW w:w="209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Председатель НМК</w:t>
            </w:r>
          </w:p>
        </w:tc>
        <w:tc>
          <w:tcPr>
            <w:tcW w:w="3827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79" w:rsidRPr="009F56FB" w:rsidTr="00FD3575">
        <w:trPr>
          <w:trHeight w:val="463"/>
        </w:trPr>
        <w:tc>
          <w:tcPr>
            <w:tcW w:w="209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3827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D79" w:rsidRPr="009F56FB" w:rsidTr="00FD3575">
        <w:trPr>
          <w:trHeight w:val="541"/>
        </w:trPr>
        <w:tc>
          <w:tcPr>
            <w:tcW w:w="209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Специалист отдела аспирантуры</w:t>
            </w:r>
          </w:p>
        </w:tc>
        <w:tc>
          <w:tcPr>
            <w:tcW w:w="3827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D79" w:rsidRPr="00ED1A63" w:rsidRDefault="00C53D79" w:rsidP="00FD3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D79" w:rsidRDefault="00C53D79" w:rsidP="00C53D79"/>
    <w:p w:rsidR="00186858" w:rsidRPr="003F3249" w:rsidRDefault="00186858" w:rsidP="00186858">
      <w:pPr>
        <w:pageBreakBefore/>
        <w:spacing w:after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lastRenderedPageBreak/>
        <w:t>1. Цели и задачи освоения дисциплины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Цель дисциплины:</w:t>
      </w:r>
      <w:r w:rsidRPr="003F3249">
        <w:rPr>
          <w:rFonts w:ascii="Times New Roman" w:hAnsi="Times New Roman"/>
          <w:sz w:val="24"/>
          <w:szCs w:val="24"/>
        </w:rPr>
        <w:t>__________________________________________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color w:val="0000FF"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(Сформулировать цель, соотнесенную с общими целями ООП аспирантуры по направлению подготовки, в рамках которой преподается дисциплина).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-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(</w:t>
      </w:r>
      <w:r w:rsidRPr="003F3249">
        <w:rPr>
          <w:rFonts w:ascii="Times New Roman" w:hAnsi="Times New Roman"/>
          <w:i/>
          <w:sz w:val="24"/>
          <w:szCs w:val="24"/>
        </w:rPr>
        <w:t>Сформулировать задачи курса</w:t>
      </w:r>
      <w:r w:rsidRPr="003F3249">
        <w:rPr>
          <w:rFonts w:ascii="Times New Roman" w:hAnsi="Times New Roman"/>
          <w:sz w:val="24"/>
          <w:szCs w:val="24"/>
        </w:rPr>
        <w:t>)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8"/>
          <w:szCs w:val="28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sz w:val="28"/>
          <w:szCs w:val="28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2. Место дисциплины в структуре ООП аспирантуры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858" w:rsidRPr="003F3249" w:rsidRDefault="00186858" w:rsidP="00186858">
      <w:pPr>
        <w:pStyle w:val="a4"/>
        <w:spacing w:before="0" w:beforeAutospacing="0" w:after="0" w:afterAutospacing="0"/>
        <w:jc w:val="both"/>
      </w:pPr>
      <w:r w:rsidRPr="003F3249">
        <w:t>Дисциплина «___________» является обязательной/дисциплиной по выбору, входит в состав Блока 1 «Дисциплины (модули)» и относится к базовой/вариативной части ООП по направлению подготовки ______________________________, направленность(профиль) - ______________ – Индекс (по учебному плану).</w:t>
      </w:r>
    </w:p>
    <w:p w:rsidR="00186858" w:rsidRPr="003F3249" w:rsidRDefault="00186858" w:rsidP="00186858">
      <w:pPr>
        <w:pStyle w:val="a4"/>
        <w:spacing w:before="0" w:beforeAutospacing="0" w:after="0" w:afterAutospacing="0"/>
        <w:jc w:val="both"/>
      </w:pPr>
      <w:r w:rsidRPr="003F3249">
        <w:rPr>
          <w:i/>
          <w:sz w:val="18"/>
          <w:szCs w:val="18"/>
        </w:rPr>
        <w:t xml:space="preserve">  </w:t>
      </w:r>
    </w:p>
    <w:p w:rsidR="00186858" w:rsidRPr="003F3249" w:rsidRDefault="00186858" w:rsidP="00186858">
      <w:pPr>
        <w:pStyle w:val="a4"/>
        <w:spacing w:before="0" w:beforeAutospacing="0" w:after="0" w:afterAutospacing="0"/>
        <w:jc w:val="both"/>
      </w:pPr>
      <w:r w:rsidRPr="003F3249">
        <w:t>Дисциплина «_______________________» изучается в ___семестре.</w:t>
      </w:r>
    </w:p>
    <w:p w:rsidR="00186858" w:rsidRPr="003F3249" w:rsidRDefault="00186858" w:rsidP="00186858">
      <w:pPr>
        <w:pStyle w:val="a4"/>
        <w:spacing w:before="0" w:beforeAutospacing="0" w:after="0" w:afterAutospacing="0"/>
        <w:jc w:val="both"/>
        <w:rPr>
          <w:i/>
        </w:rPr>
      </w:pPr>
      <w:r w:rsidRPr="003F3249">
        <w:rPr>
          <w:i/>
        </w:rPr>
        <w:t xml:space="preserve">                       (наименование дисциплины)</w:t>
      </w:r>
    </w:p>
    <w:p w:rsidR="00186858" w:rsidRPr="003F3249" w:rsidRDefault="00186858" w:rsidP="00186858">
      <w:pPr>
        <w:pStyle w:val="a4"/>
        <w:spacing w:before="0" w:beforeAutospacing="0" w:after="0" w:afterAutospacing="0"/>
        <w:jc w:val="both"/>
      </w:pPr>
    </w:p>
    <w:p w:rsidR="00186858" w:rsidRPr="003F3249" w:rsidRDefault="00186858" w:rsidP="00186858">
      <w:pPr>
        <w:pStyle w:val="a4"/>
        <w:spacing w:before="0" w:beforeAutospacing="0" w:after="0" w:afterAutospacing="0"/>
        <w:jc w:val="both"/>
      </w:pPr>
      <w:r w:rsidRPr="003F3249">
        <w:t>Входные знания, умения и компетенции, необходимые для изучения данного курса, формируются в процессе изучения таких дисциплин, как:_____________________(</w:t>
      </w:r>
      <w:r w:rsidRPr="003F3249">
        <w:rPr>
          <w:i/>
        </w:rPr>
        <w:t>указывать дисциплины, читаемые по учебному плану раньше рассматриваемой, или можно указать дисциплины, изучаемые в магистратуре</w:t>
      </w:r>
      <w:r w:rsidRPr="003F3249">
        <w:t>). Взаимосвязь курса с другими дисциплинами ООП способствует углубленной подготовке аспирантов к решению специальных практических профессиональных задач и формированию необходимых компетенций.</w:t>
      </w:r>
    </w:p>
    <w:p w:rsidR="00186858" w:rsidRPr="003F3249" w:rsidRDefault="00186858" w:rsidP="00186858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186858" w:rsidRPr="003F3249" w:rsidRDefault="00186858" w:rsidP="00186858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186858" w:rsidRPr="003F3249" w:rsidRDefault="00186858" w:rsidP="00186858">
      <w:pPr>
        <w:pStyle w:val="a5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</w:rPr>
        <w:t xml:space="preserve">3. </w:t>
      </w:r>
      <w:r w:rsidRPr="003F3249">
        <w:rPr>
          <w:rFonts w:ascii="Times New Roman" w:hAnsi="Times New Roman"/>
          <w:b/>
          <w:sz w:val="28"/>
          <w:szCs w:val="28"/>
        </w:rPr>
        <w:t xml:space="preserve">Результаты обучения, определенные в картах компетенций и  формируемые по итогам освоения дисциплины 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Процесс изучения дисциплины « _______________________________________________» 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F324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(наименование дисциплины)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направлен </w:t>
      </w:r>
      <w:proofErr w:type="gramStart"/>
      <w:r w:rsidRPr="003F3249">
        <w:rPr>
          <w:rFonts w:ascii="Times New Roman" w:hAnsi="Times New Roman"/>
          <w:sz w:val="24"/>
          <w:szCs w:val="24"/>
        </w:rPr>
        <w:t>на  формирование</w:t>
      </w:r>
      <w:proofErr w:type="gramEnd"/>
      <w:r w:rsidRPr="003F3249">
        <w:rPr>
          <w:rFonts w:ascii="Times New Roman" w:hAnsi="Times New Roman"/>
          <w:sz w:val="24"/>
          <w:szCs w:val="24"/>
        </w:rPr>
        <w:t xml:space="preserve"> следующих компетенций (</w:t>
      </w:r>
      <w:r w:rsidRPr="003F3249">
        <w:rPr>
          <w:rFonts w:ascii="Times New Roman" w:hAnsi="Times New Roman"/>
          <w:i/>
          <w:sz w:val="24"/>
          <w:szCs w:val="24"/>
        </w:rPr>
        <w:t>перечислить компетенции с указанием кодов согласно ФГОС и ООП аспирантуры</w:t>
      </w:r>
      <w:r w:rsidRPr="003F3249">
        <w:rPr>
          <w:rFonts w:ascii="Times New Roman" w:hAnsi="Times New Roman"/>
          <w:sz w:val="24"/>
          <w:szCs w:val="24"/>
        </w:rPr>
        <w:t xml:space="preserve">):  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В результате освоения дисциплины аспирант должен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знать: __________________________________________________________________;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proofErr w:type="gramStart"/>
      <w:r w:rsidRPr="003F3249">
        <w:rPr>
          <w:rFonts w:ascii="Times New Roman" w:hAnsi="Times New Roman"/>
          <w:sz w:val="24"/>
          <w:szCs w:val="24"/>
        </w:rPr>
        <w:t>уметь:_</w:t>
      </w:r>
      <w:proofErr w:type="gramEnd"/>
      <w:r w:rsidRPr="003F3249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владеть:__________________________________________________________________. 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           </w:t>
      </w:r>
    </w:p>
    <w:p w:rsidR="00186858" w:rsidRPr="003F3249" w:rsidRDefault="00186858" w:rsidP="00186858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186858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  <w:bookmarkStart w:id="1" w:name="_Toc265842337"/>
    </w:p>
    <w:p w:rsidR="00186858" w:rsidRPr="00C53D79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p w:rsidR="00186858" w:rsidRPr="00C53D79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p w:rsidR="00186858" w:rsidRPr="003F3249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  <w:r w:rsidRPr="003F3249">
        <w:rPr>
          <w:b/>
          <w:sz w:val="28"/>
          <w:szCs w:val="28"/>
        </w:rPr>
        <w:lastRenderedPageBreak/>
        <w:t xml:space="preserve">4. </w:t>
      </w:r>
      <w:bookmarkEnd w:id="1"/>
      <w:r w:rsidRPr="003F3249">
        <w:rPr>
          <w:b/>
          <w:sz w:val="28"/>
          <w:szCs w:val="28"/>
        </w:rPr>
        <w:t>Структура и содержание дисциплины</w:t>
      </w:r>
    </w:p>
    <w:p w:rsidR="00186858" w:rsidRPr="003F3249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p w:rsidR="00186858" w:rsidRPr="003F3249" w:rsidRDefault="00186858" w:rsidP="00186858">
      <w:pPr>
        <w:pStyle w:val="a"/>
        <w:numPr>
          <w:ilvl w:val="0"/>
          <w:numId w:val="0"/>
        </w:numPr>
        <w:spacing w:line="240" w:lineRule="auto"/>
      </w:pPr>
      <w:r w:rsidRPr="003F3249">
        <w:t xml:space="preserve">Общая трудоемкость дисциплины </w:t>
      </w:r>
      <w:proofErr w:type="spellStart"/>
      <w:r w:rsidRPr="003F3249">
        <w:t>составляет__зачетные</w:t>
      </w:r>
      <w:proofErr w:type="spellEnd"/>
      <w:r w:rsidRPr="003F3249">
        <w:t xml:space="preserve"> единицы, ___часа</w:t>
      </w:r>
    </w:p>
    <w:p w:rsidR="00186858" w:rsidRPr="003F3249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34"/>
        <w:gridCol w:w="846"/>
        <w:gridCol w:w="846"/>
        <w:gridCol w:w="860"/>
        <w:gridCol w:w="2977"/>
      </w:tblGrid>
      <w:tr w:rsidR="00186858" w:rsidRPr="003F3249" w:rsidTr="00B07EF9">
        <w:tc>
          <w:tcPr>
            <w:tcW w:w="534" w:type="dxa"/>
            <w:vMerge w:val="restart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>№</w:t>
            </w:r>
          </w:p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>п/п</w:t>
            </w:r>
          </w:p>
        </w:tc>
        <w:tc>
          <w:tcPr>
            <w:tcW w:w="1842" w:type="dxa"/>
            <w:vMerge w:val="restart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>Раздел дисциплины</w:t>
            </w:r>
          </w:p>
        </w:tc>
        <w:tc>
          <w:tcPr>
            <w:tcW w:w="1134" w:type="dxa"/>
            <w:vMerge w:val="restart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>Семестр</w:t>
            </w:r>
          </w:p>
        </w:tc>
        <w:tc>
          <w:tcPr>
            <w:tcW w:w="2552" w:type="dxa"/>
            <w:gridSpan w:val="3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>Виды учебной работы, включая самостоятельную работу аспирантов и трудоемкость (в часах)</w:t>
            </w:r>
          </w:p>
        </w:tc>
        <w:tc>
          <w:tcPr>
            <w:tcW w:w="2977" w:type="dxa"/>
            <w:vMerge w:val="restart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i/>
              </w:rPr>
            </w:pPr>
            <w:r w:rsidRPr="003F3249">
              <w:rPr>
                <w:rFonts w:ascii="Times New Roman" w:eastAsia="HiddenHorzOCR" w:hAnsi="Times New Roman"/>
                <w:b/>
              </w:rPr>
              <w:t xml:space="preserve">Формы текущего контроля успеваемости </w:t>
            </w:r>
            <w:r w:rsidRPr="003F3249">
              <w:rPr>
                <w:rFonts w:ascii="Times New Roman" w:eastAsia="HiddenHorzOCR" w:hAnsi="Times New Roman"/>
                <w:b/>
                <w:i/>
              </w:rPr>
              <w:t xml:space="preserve">(по темам) </w:t>
            </w:r>
          </w:p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 xml:space="preserve">Формы промежуточной аттестации </w:t>
            </w:r>
            <w:r w:rsidRPr="003F3249">
              <w:rPr>
                <w:rFonts w:ascii="Times New Roman" w:eastAsia="HiddenHorzOCR" w:hAnsi="Times New Roman"/>
                <w:b/>
                <w:i/>
              </w:rPr>
              <w:t>(по семестрам)</w:t>
            </w:r>
          </w:p>
        </w:tc>
      </w:tr>
      <w:tr w:rsidR="00186858" w:rsidRPr="003F3249" w:rsidTr="00B07EF9">
        <w:tc>
          <w:tcPr>
            <w:tcW w:w="534" w:type="dxa"/>
            <w:vMerge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1842" w:type="dxa"/>
            <w:vMerge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1134" w:type="dxa"/>
            <w:vMerge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лекции</w:t>
            </w: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практические</w:t>
            </w: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СР</w:t>
            </w:r>
          </w:p>
        </w:tc>
        <w:tc>
          <w:tcPr>
            <w:tcW w:w="2977" w:type="dxa"/>
            <w:vMerge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  <w:lang w:val="en-US"/>
              </w:rPr>
            </w:pPr>
            <w:r w:rsidRPr="003F3249">
              <w:rPr>
                <w:rFonts w:ascii="Times New Roman" w:eastAsia="HiddenHorzOCR" w:hAnsi="Times New Roman"/>
                <w:b/>
                <w:lang w:val="en-US"/>
              </w:rPr>
              <w:t>I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</w:rPr>
              <w:t>Раздел</w:t>
            </w: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i/>
              </w:rPr>
            </w:pPr>
            <w:r w:rsidRPr="003F3249">
              <w:rPr>
                <w:rFonts w:ascii="Times New Roman" w:eastAsia="HiddenHorzOCR" w:hAnsi="Times New Roman"/>
                <w:i/>
              </w:rPr>
              <w:t>(Формы текущего контроля указываются по всем видам учебной работы)</w:t>
            </w: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1.1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Тема</w:t>
            </w: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1.2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Тема</w:t>
            </w: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1.3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Тема</w:t>
            </w: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  <w:r w:rsidRPr="003F3249">
              <w:rPr>
                <w:rFonts w:ascii="Times New Roman" w:eastAsia="HiddenHorzOCR" w:hAnsi="Times New Roman"/>
                <w:b/>
                <w:lang w:val="en-US"/>
              </w:rPr>
              <w:t>II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 xml:space="preserve">2.1 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2.2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2.3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2.4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2.5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2.6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2.7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  <w:lang w:val="en-US"/>
              </w:rPr>
            </w:pPr>
            <w:r w:rsidRPr="003F3249">
              <w:rPr>
                <w:rFonts w:ascii="Times New Roman" w:eastAsia="HiddenHorzOCR" w:hAnsi="Times New Roman"/>
                <w:b/>
                <w:lang w:val="en-US"/>
              </w:rPr>
              <w:t>III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3.1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3.2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5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3.3</w:t>
            </w:r>
          </w:p>
        </w:tc>
        <w:tc>
          <w:tcPr>
            <w:tcW w:w="1842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  <w:tr w:rsidR="00186858" w:rsidRPr="003F3249" w:rsidTr="00B07EF9">
        <w:tc>
          <w:tcPr>
            <w:tcW w:w="2376" w:type="dxa"/>
            <w:gridSpan w:val="2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Итого: ___ часа/</w:t>
            </w:r>
            <w:proofErr w:type="spellStart"/>
            <w:r w:rsidRPr="003F3249">
              <w:rPr>
                <w:rFonts w:ascii="Times New Roman" w:hAnsi="Times New Roman"/>
              </w:rPr>
              <w:t>ов</w:t>
            </w:r>
            <w:proofErr w:type="spellEnd"/>
          </w:p>
        </w:tc>
        <w:tc>
          <w:tcPr>
            <w:tcW w:w="1134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46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860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  <w:tc>
          <w:tcPr>
            <w:tcW w:w="2977" w:type="dxa"/>
          </w:tcPr>
          <w:p w:rsidR="00186858" w:rsidRPr="003F3249" w:rsidRDefault="00186858" w:rsidP="00B07EF9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</w:rPr>
            </w:pPr>
          </w:p>
        </w:tc>
      </w:tr>
    </w:tbl>
    <w:p w:rsidR="00186858" w:rsidRPr="003F3249" w:rsidRDefault="00186858" w:rsidP="00186858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p w:rsidR="00186858" w:rsidRPr="003F3249" w:rsidRDefault="00186858" w:rsidP="00186858">
      <w:pPr>
        <w:pStyle w:val="a"/>
        <w:numPr>
          <w:ilvl w:val="0"/>
          <w:numId w:val="0"/>
        </w:numPr>
        <w:spacing w:line="240" w:lineRule="auto"/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Раздел________________________________________________________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Тема №___.</w:t>
      </w:r>
      <w:r w:rsidRPr="003F3249">
        <w:rPr>
          <w:rFonts w:ascii="Times New Roman" w:hAnsi="Times New Roman"/>
          <w:sz w:val="24"/>
          <w:szCs w:val="24"/>
        </w:rPr>
        <w:t xml:space="preserve">   ___________________________________________________</w:t>
      </w: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(</w:t>
      </w:r>
      <w:r w:rsidRPr="003F3249">
        <w:rPr>
          <w:rFonts w:ascii="Times New Roman" w:hAnsi="Times New Roman"/>
          <w:i/>
          <w:sz w:val="24"/>
          <w:szCs w:val="24"/>
        </w:rPr>
        <w:t>наименование темы</w:t>
      </w:r>
      <w:r w:rsidRPr="003F3249">
        <w:rPr>
          <w:rFonts w:ascii="Times New Roman" w:hAnsi="Times New Roman"/>
          <w:sz w:val="24"/>
          <w:szCs w:val="24"/>
        </w:rPr>
        <w:t>)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F3249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 (описывается  краткое содержание лекций) 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 xml:space="preserve">… </w:t>
      </w:r>
    </w:p>
    <w:p w:rsidR="00186858" w:rsidRPr="003F3249" w:rsidRDefault="00186858" w:rsidP="00186858">
      <w:pPr>
        <w:pStyle w:val="21"/>
        <w:shd w:val="clear" w:color="auto" w:fill="auto"/>
        <w:spacing w:before="0" w:line="240" w:lineRule="auto"/>
        <w:rPr>
          <w:spacing w:val="0"/>
          <w:sz w:val="24"/>
          <w:szCs w:val="24"/>
        </w:rPr>
      </w:pPr>
    </w:p>
    <w:p w:rsidR="00186858" w:rsidRDefault="00186858" w:rsidP="00186858">
      <w:pPr>
        <w:pStyle w:val="21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</w:p>
    <w:p w:rsidR="00186858" w:rsidRPr="003F3249" w:rsidRDefault="00186858" w:rsidP="00186858">
      <w:pPr>
        <w:pStyle w:val="21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  <w:r w:rsidRPr="003F3249">
        <w:rPr>
          <w:b/>
          <w:spacing w:val="0"/>
          <w:sz w:val="28"/>
          <w:szCs w:val="28"/>
        </w:rPr>
        <w:t>5. Образовательные технологии, применяемые при освоении дисциплины</w:t>
      </w:r>
    </w:p>
    <w:p w:rsidR="00186858" w:rsidRPr="003F3249" w:rsidRDefault="00186858" w:rsidP="00186858">
      <w:pPr>
        <w:pStyle w:val="21"/>
        <w:shd w:val="clear" w:color="auto" w:fill="auto"/>
        <w:spacing w:before="0" w:line="240" w:lineRule="auto"/>
        <w:rPr>
          <w:i/>
          <w:spacing w:val="0"/>
          <w:sz w:val="24"/>
          <w:szCs w:val="24"/>
        </w:rPr>
      </w:pPr>
      <w:r w:rsidRPr="003F3249">
        <w:rPr>
          <w:i/>
          <w:spacing w:val="0"/>
          <w:sz w:val="24"/>
          <w:szCs w:val="24"/>
        </w:rPr>
        <w:lastRenderedPageBreak/>
        <w:t>Образовательные технологии необходимо прописывать для всех видов учебной работы</w:t>
      </w:r>
    </w:p>
    <w:p w:rsidR="00186858" w:rsidRPr="003F3249" w:rsidRDefault="00186858" w:rsidP="00186858">
      <w:pPr>
        <w:pStyle w:val="21"/>
        <w:shd w:val="clear" w:color="auto" w:fill="auto"/>
        <w:spacing w:before="0" w:line="240" w:lineRule="auto"/>
        <w:rPr>
          <w:i/>
          <w:spacing w:val="0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6.</w:t>
      </w:r>
      <w:r w:rsidRPr="003F3249">
        <w:rPr>
          <w:rFonts w:ascii="Times New Roman" w:hAnsi="Times New Roman"/>
          <w:sz w:val="28"/>
          <w:szCs w:val="28"/>
        </w:rPr>
        <w:t xml:space="preserve"> </w:t>
      </w:r>
      <w:r w:rsidRPr="003F3249">
        <w:rPr>
          <w:rFonts w:ascii="Times New Roman" w:hAnsi="Times New Roman"/>
          <w:b/>
          <w:sz w:val="28"/>
          <w:szCs w:val="28"/>
        </w:rPr>
        <w:t>Учебно-методическое   обеспечение   самостоятельной   работы         аспирантов.</w:t>
      </w:r>
    </w:p>
    <w:p w:rsidR="00186858" w:rsidRPr="003F3249" w:rsidRDefault="00186858" w:rsidP="00186858">
      <w:pPr>
        <w:widowControl w:val="0"/>
        <w:shd w:val="clear" w:color="auto" w:fill="FFFFFF"/>
        <w:tabs>
          <w:tab w:val="left" w:pos="709"/>
          <w:tab w:val="left" w:pos="102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6.1. Виды самостоятельной работы</w:t>
      </w:r>
    </w:p>
    <w:p w:rsidR="00186858" w:rsidRPr="003F3249" w:rsidRDefault="00186858" w:rsidP="00186858">
      <w:pPr>
        <w:widowControl w:val="0"/>
        <w:shd w:val="clear" w:color="auto" w:fill="FFFFFF"/>
        <w:tabs>
          <w:tab w:val="left" w:pos="709"/>
          <w:tab w:val="left" w:pos="1027"/>
          <w:tab w:val="left" w:pos="5529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43"/>
      </w:tblGrid>
      <w:tr w:rsidR="00186858" w:rsidRPr="003F3249" w:rsidTr="00B07EF9">
        <w:trPr>
          <w:cantSplit/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6129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b/>
                <w:sz w:val="24"/>
                <w:szCs w:val="24"/>
              </w:rPr>
              <w:t>Раздел/Тема дисциплины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86858" w:rsidRPr="003F3249" w:rsidTr="00B07EF9">
        <w:tc>
          <w:tcPr>
            <w:tcW w:w="2268" w:type="dxa"/>
            <w:vMerge w:val="restart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86858" w:rsidRPr="003F3249" w:rsidTr="00B07EF9">
        <w:tc>
          <w:tcPr>
            <w:tcW w:w="2268" w:type="dxa"/>
            <w:vMerge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86858" w:rsidRPr="003F3249" w:rsidTr="00B07EF9">
        <w:tc>
          <w:tcPr>
            <w:tcW w:w="2268" w:type="dxa"/>
            <w:vMerge w:val="restart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c>
          <w:tcPr>
            <w:tcW w:w="2268" w:type="dxa"/>
            <w:vMerge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c>
          <w:tcPr>
            <w:tcW w:w="2268" w:type="dxa"/>
            <w:vMerge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pStyle w:val="2"/>
              <w:widowControl w:val="0"/>
              <w:tabs>
                <w:tab w:val="left" w:pos="709"/>
                <w:tab w:val="left" w:pos="55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c>
          <w:tcPr>
            <w:tcW w:w="2268" w:type="dxa"/>
            <w:vMerge w:val="restart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c>
          <w:tcPr>
            <w:tcW w:w="2268" w:type="dxa"/>
            <w:vMerge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c>
          <w:tcPr>
            <w:tcW w:w="9356" w:type="dxa"/>
            <w:gridSpan w:val="3"/>
            <w:shd w:val="clear" w:color="auto" w:fill="auto"/>
          </w:tcPr>
          <w:p w:rsidR="00186858" w:rsidRPr="003F3249" w:rsidRDefault="00186858" w:rsidP="00B07EF9">
            <w:pPr>
              <w:tabs>
                <w:tab w:val="left" w:pos="5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Итого часов на самостоятельную работу:</w:t>
            </w: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(</w:t>
      </w:r>
      <w:r w:rsidRPr="003F3249">
        <w:rPr>
          <w:rFonts w:ascii="Times New Roman" w:hAnsi="Times New Roman"/>
          <w:i/>
          <w:sz w:val="24"/>
          <w:szCs w:val="24"/>
        </w:rPr>
        <w:t>К видам самостоятельной работы аспирантов относятся: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- проработка конспектов лекций и вопросов, вынесенных на самостоятельное изучение с помощью основной и дополнительной литературы;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- конспектирование материалов, аннотирование научных публикаций,  работа со справочной литературой;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- подготовка к опросу, коллоквиуму, тестированию, контрольной работе;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- выполнение домашних и контрольных работ, творческих заданий, расчетно-графических работ с привлечением специальной технической литературы (справочников, нормативных документов и т.п.);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- подготовка рефератов по определенной проблеме, теме, докладов, эссе;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- участие в НИР аспирантов и пр.)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6.2. Вопросы для углубленного самостоятельного изучения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6.3. Порядок выполнения самостоятельной работы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(Примерный текст)</w:t>
      </w:r>
      <w:r w:rsidRPr="003F3249">
        <w:rPr>
          <w:rFonts w:ascii="Times New Roman" w:hAnsi="Times New Roman"/>
          <w:sz w:val="24"/>
          <w:szCs w:val="24"/>
        </w:rPr>
        <w:t xml:space="preserve"> Самостоятельная подготовка к занятиям осуществляется регулярно по каждой теме дисциплины и определяется календарным графиком изучения дисциплины. В ходе освоения курса предполагается написание не менее</w:t>
      </w:r>
      <w:proofErr w:type="gramStart"/>
      <w:r w:rsidRPr="003F324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3F3249">
        <w:rPr>
          <w:rFonts w:ascii="Times New Roman" w:hAnsi="Times New Roman"/>
          <w:sz w:val="24"/>
          <w:szCs w:val="24"/>
        </w:rPr>
        <w:t>.эссе/реферата/доклада/…, выполнение….творческих заданий/презентаций/контрольных работ/… по тематическим разделам курса.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7. Оценочные средства для текущего контроля успеваемости, промежуточной аттестации по итогам освоения дисциплины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lastRenderedPageBreak/>
        <w:t>7.1. Формы текущего контроля работы аспирантов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Указываются формы, которые используются в данной дисциплине.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К формам текущего контроля могут относиться: контрольная работа, эссе, реферат, коллоквиум, домашнее задание, другое.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7.2. Порядок осуществления текущего контроля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>(Примерный текст)</w:t>
      </w:r>
      <w:r w:rsidRPr="003F3249">
        <w:rPr>
          <w:rFonts w:ascii="Times New Roman" w:hAnsi="Times New Roman"/>
          <w:sz w:val="24"/>
          <w:szCs w:val="24"/>
        </w:rPr>
        <w:t xml:space="preserve"> Текущий контроль выполнения заданий осуществляется регулярно, начиная с</w:t>
      </w:r>
      <w:proofErr w:type="gramStart"/>
      <w:r w:rsidRPr="003F324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3F3249">
        <w:rPr>
          <w:rFonts w:ascii="Times New Roman" w:hAnsi="Times New Roman"/>
          <w:sz w:val="24"/>
          <w:szCs w:val="24"/>
        </w:rPr>
        <w:t>недели семестра. Контроль и оценивание выполнения</w:t>
      </w:r>
      <w:proofErr w:type="gramStart"/>
      <w:r w:rsidRPr="003F3249">
        <w:rPr>
          <w:rFonts w:ascii="Times New Roman" w:hAnsi="Times New Roman"/>
          <w:sz w:val="24"/>
          <w:szCs w:val="24"/>
        </w:rPr>
        <w:t>…(</w:t>
      </w:r>
      <w:proofErr w:type="gramEnd"/>
      <w:r w:rsidRPr="003F3249">
        <w:rPr>
          <w:rFonts w:ascii="Times New Roman" w:hAnsi="Times New Roman"/>
          <w:i/>
          <w:sz w:val="24"/>
          <w:szCs w:val="24"/>
        </w:rPr>
        <w:t>например, эссе</w:t>
      </w:r>
      <w:r w:rsidRPr="003F3249">
        <w:rPr>
          <w:rFonts w:ascii="Times New Roman" w:hAnsi="Times New Roman"/>
          <w:sz w:val="24"/>
          <w:szCs w:val="24"/>
        </w:rPr>
        <w:t>)..осуществляется на ….неделе семестра. Текущий контроль освоения отдельных разделов дисциплины осуществляется при помощи…(</w:t>
      </w:r>
      <w:r w:rsidRPr="003F3249">
        <w:rPr>
          <w:rFonts w:ascii="Times New Roman" w:hAnsi="Times New Roman"/>
          <w:i/>
          <w:sz w:val="24"/>
          <w:szCs w:val="24"/>
        </w:rPr>
        <w:t>например, творческих заданий, опроса</w:t>
      </w:r>
      <w:r w:rsidRPr="003F3249">
        <w:rPr>
          <w:rFonts w:ascii="Times New Roman" w:hAnsi="Times New Roman"/>
          <w:sz w:val="24"/>
          <w:szCs w:val="24"/>
        </w:rPr>
        <w:t>)…в завершении изучения каждого раздела. Система текущего контроля успеваемости служит в дальнейшем наиболее качественному и объективному оцениванию в ходе промежуточной аттестации.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7.3. Промежуточная аттестация по дисциплине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Промежуточная аттестация проводится в форме зачета/экзамена.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7.4.</w:t>
      </w:r>
      <w:r w:rsidRPr="003F3249">
        <w:rPr>
          <w:rFonts w:ascii="Times New Roman" w:hAnsi="Times New Roman"/>
          <w:sz w:val="24"/>
          <w:szCs w:val="24"/>
        </w:rPr>
        <w:t xml:space="preserve"> </w:t>
      </w:r>
      <w:r w:rsidRPr="003F3249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 Содержание фонда оценочных средств см. Приложение №1.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 xml:space="preserve"> В приложении приводятся тесты с ответами, типовые задания, примеры контрольных работ и их решений, правила оформления реферата, эссе и т.п.)</w:t>
      </w: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6858" w:rsidRPr="003F3249" w:rsidRDefault="00186858" w:rsidP="00186858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:rsidR="00186858" w:rsidRPr="003F3249" w:rsidRDefault="00186858" w:rsidP="00186858">
      <w:pPr>
        <w:pStyle w:val="a5"/>
        <w:spacing w:after="0"/>
        <w:ind w:left="0"/>
        <w:rPr>
          <w:rFonts w:ascii="Times New Roman" w:hAnsi="Times New Roman"/>
          <w:i/>
        </w:rPr>
      </w:pPr>
      <w:r w:rsidRPr="003F3249">
        <w:rPr>
          <w:rFonts w:ascii="Times New Roman" w:hAnsi="Times New Roman"/>
          <w:i/>
        </w:rPr>
        <w:t>Приводится список основной и дополнительной литературы, Интернет-ресурсы и перечень лицензионного программного обеспечения (при необходимости).</w:t>
      </w:r>
    </w:p>
    <w:p w:rsidR="00186858" w:rsidRPr="003F3249" w:rsidRDefault="00186858" w:rsidP="00186858">
      <w:pPr>
        <w:pStyle w:val="a5"/>
        <w:spacing w:after="0"/>
        <w:ind w:left="0"/>
        <w:rPr>
          <w:rFonts w:ascii="Times New Roman" w:hAnsi="Times New Roman"/>
          <w:i/>
          <w:u w:val="single"/>
        </w:rPr>
      </w:pPr>
    </w:p>
    <w:p w:rsidR="00186858" w:rsidRPr="003F3249" w:rsidRDefault="00186858" w:rsidP="00186858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pStyle w:val="a9"/>
        <w:spacing w:after="0" w:line="240" w:lineRule="auto"/>
        <w:rPr>
          <w:rFonts w:ascii="Times New Roman" w:hAnsi="Times New Roman"/>
          <w:b/>
          <w:szCs w:val="28"/>
        </w:rPr>
      </w:pPr>
      <w:r w:rsidRPr="003F3249">
        <w:rPr>
          <w:rFonts w:ascii="Times New Roman" w:hAnsi="Times New Roman"/>
          <w:b/>
          <w:szCs w:val="28"/>
        </w:rPr>
        <w:t xml:space="preserve">9. Материально-техническое обеспечение дисциплины 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t xml:space="preserve"> ( Указывается перечень специализированных лабораторий и классов, основные измерительные установки и оборудование, стенды, наглядные пособия, технические средства обучения и пр.)</w:t>
      </w:r>
    </w:p>
    <w:p w:rsidR="00186858" w:rsidRPr="003F3249" w:rsidRDefault="00186858" w:rsidP="00186858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:rsidR="00186858" w:rsidRDefault="00186858" w:rsidP="0018685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6858" w:rsidRDefault="00186858" w:rsidP="0018685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F3249">
        <w:rPr>
          <w:rFonts w:ascii="Times New Roman" w:hAnsi="Times New Roman"/>
          <w:b/>
          <w:color w:val="000000"/>
          <w:sz w:val="28"/>
          <w:szCs w:val="28"/>
        </w:rPr>
        <w:t>10. Особенности освоения дисциплины для инвалидов и лиц с ограниченными возможностями здоровья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F3249">
        <w:rPr>
          <w:rFonts w:ascii="Times New Roman" w:hAnsi="Times New Roman"/>
          <w:sz w:val="24"/>
          <w:szCs w:val="24"/>
        </w:rPr>
        <w:t>Для аспирантов с ограниченными возможностями здоровья предусмотрены следующие формы организации педагогического процесса и контроля знаний: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i/>
          <w:iCs/>
          <w:sz w:val="24"/>
          <w:szCs w:val="24"/>
        </w:rPr>
        <w:t>-для слабовидящих: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lastRenderedPageBreak/>
        <w:t>обеспечивается индивидуальное равномерное освещение не менее 300 люкс;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 для выполнения контрольных заданий при необходимости предоставляется увеличивающее устройство;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выполнения контрольных заданий оформляются увеличенным шрифтом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(размер 16-20);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i/>
          <w:iCs/>
          <w:sz w:val="24"/>
          <w:szCs w:val="24"/>
        </w:rPr>
        <w:t>- для глухих и слабослышащих: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аспирантам предоставляется звукоусиливающая аппаратура индивидуального пользования;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- </w:t>
      </w:r>
      <w:r w:rsidRPr="003F3249">
        <w:rPr>
          <w:rFonts w:ascii="Times New Roman" w:hAnsi="Times New Roman"/>
          <w:i/>
          <w:sz w:val="24"/>
          <w:szCs w:val="24"/>
        </w:rPr>
        <w:t>для лиц с тяжелыми нарушениями речи, глухих, слабослышащих</w:t>
      </w:r>
      <w:r w:rsidRPr="003F3249">
        <w:rPr>
          <w:rFonts w:ascii="Times New Roman" w:hAnsi="Times New Roman"/>
          <w:sz w:val="24"/>
          <w:szCs w:val="24"/>
        </w:rPr>
        <w:t xml:space="preserve"> все контрольные задания по желанию аспирантов могут проводиться в письменной форме.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Основной формой организации педагогического процесса является интегрированное обучение инвалидов, т.е. все аспиранты обучаются в смешанных группах, имеют возможность постоянно общаться со сверстниками, легче адаптируются в социуме.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autoSpaceDE w:val="0"/>
        <w:autoSpaceDN w:val="0"/>
        <w:adjustRightInd w:val="0"/>
        <w:spacing w:after="0"/>
        <w:rPr>
          <w:rFonts w:ascii="Times New Roman" w:eastAsia="HiddenHorzOCR" w:hAnsi="Times New Roman"/>
          <w:sz w:val="24"/>
          <w:szCs w:val="24"/>
        </w:rPr>
      </w:pPr>
      <w:r w:rsidRPr="003F3249">
        <w:rPr>
          <w:rFonts w:ascii="Times New Roman" w:eastAsia="HiddenHorzOCR" w:hAnsi="Times New Roman"/>
          <w:sz w:val="24"/>
          <w:szCs w:val="24"/>
        </w:rPr>
        <w:t xml:space="preserve">Программа составлена в соответствии с требованиями ФГОС ВО (уровень подготовки кадров высшей квалификации) с учетом рекомендаций и Примерной ООП ВО по направлению </w:t>
      </w:r>
      <w:proofErr w:type="gramStart"/>
      <w:r w:rsidRPr="003F3249">
        <w:rPr>
          <w:rFonts w:ascii="Times New Roman" w:eastAsia="HiddenHorzOCR" w:hAnsi="Times New Roman"/>
          <w:sz w:val="24"/>
          <w:szCs w:val="24"/>
        </w:rPr>
        <w:t xml:space="preserve">«  </w:t>
      </w:r>
      <w:proofErr w:type="gramEnd"/>
      <w:r w:rsidRPr="003F3249">
        <w:rPr>
          <w:rFonts w:ascii="Times New Roman" w:eastAsia="HiddenHorzOCR" w:hAnsi="Times New Roman"/>
          <w:sz w:val="24"/>
          <w:szCs w:val="24"/>
        </w:rPr>
        <w:t xml:space="preserve">  » и профилю подготовки «        ».</w:t>
      </w:r>
    </w:p>
    <w:p w:rsidR="00186858" w:rsidRPr="003F3249" w:rsidRDefault="00186858" w:rsidP="00186858">
      <w:pPr>
        <w:autoSpaceDE w:val="0"/>
        <w:autoSpaceDN w:val="0"/>
        <w:adjustRightInd w:val="0"/>
        <w:spacing w:after="0"/>
        <w:rPr>
          <w:rFonts w:ascii="Times New Roman" w:eastAsia="HiddenHorzOCR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Автор (ы) программы __________________</w:t>
      </w:r>
      <w:proofErr w:type="gramStart"/>
      <w:r w:rsidRPr="003F3249">
        <w:rPr>
          <w:rFonts w:ascii="Times New Roman" w:hAnsi="Times New Roman"/>
          <w:sz w:val="24"/>
          <w:szCs w:val="24"/>
        </w:rPr>
        <w:t>_(</w:t>
      </w:r>
      <w:proofErr w:type="gramEnd"/>
      <w:r w:rsidRPr="003F3249">
        <w:rPr>
          <w:rFonts w:ascii="Times New Roman" w:hAnsi="Times New Roman"/>
          <w:i/>
          <w:sz w:val="24"/>
          <w:szCs w:val="24"/>
        </w:rPr>
        <w:t xml:space="preserve">ФИО </w:t>
      </w:r>
      <w:proofErr w:type="spellStart"/>
      <w:r w:rsidRPr="003F3249">
        <w:rPr>
          <w:rFonts w:ascii="Times New Roman" w:hAnsi="Times New Roman"/>
          <w:i/>
          <w:sz w:val="24"/>
          <w:szCs w:val="24"/>
        </w:rPr>
        <w:t>уч.степень</w:t>
      </w:r>
      <w:proofErr w:type="spellEnd"/>
      <w:r w:rsidRPr="003F324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F3249">
        <w:rPr>
          <w:rFonts w:ascii="Times New Roman" w:hAnsi="Times New Roman"/>
          <w:i/>
          <w:sz w:val="24"/>
          <w:szCs w:val="24"/>
        </w:rPr>
        <w:t>уч.звание</w:t>
      </w:r>
      <w:proofErr w:type="spellEnd"/>
      <w:r w:rsidRPr="003F3249">
        <w:rPr>
          <w:rFonts w:ascii="Times New Roman" w:hAnsi="Times New Roman"/>
          <w:i/>
          <w:sz w:val="24"/>
          <w:szCs w:val="24"/>
        </w:rPr>
        <w:t xml:space="preserve">, должность по </w:t>
      </w:r>
    </w:p>
    <w:p w:rsidR="00186858" w:rsidRPr="003F3249" w:rsidRDefault="00186858" w:rsidP="00186858">
      <w:pPr>
        <w:spacing w:after="0"/>
        <w:rPr>
          <w:rFonts w:ascii="Times New Roman" w:hAnsi="Times New Roman"/>
        </w:rPr>
      </w:pPr>
      <w:r w:rsidRPr="003F32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кафедре</w:t>
      </w:r>
      <w:r w:rsidRPr="003F3249">
        <w:rPr>
          <w:rFonts w:ascii="Times New Roman" w:hAnsi="Times New Roman"/>
          <w:sz w:val="24"/>
          <w:szCs w:val="24"/>
        </w:rPr>
        <w:t>)</w:t>
      </w:r>
      <w:r w:rsidRPr="003F3249">
        <w:rPr>
          <w:rFonts w:ascii="Times New Roman" w:hAnsi="Times New Roman"/>
        </w:rPr>
        <w:t xml:space="preserve">  </w:t>
      </w:r>
    </w:p>
    <w:p w:rsidR="00186858" w:rsidRPr="003F3249" w:rsidRDefault="00186858" w:rsidP="00186858">
      <w:pPr>
        <w:spacing w:after="0"/>
        <w:rPr>
          <w:rFonts w:ascii="Times New Roman" w:hAnsi="Times New Roman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 xml:space="preserve">                                  __________________</w:t>
      </w:r>
      <w:proofErr w:type="gramStart"/>
      <w:r w:rsidRPr="003F3249">
        <w:rPr>
          <w:rFonts w:ascii="Times New Roman" w:hAnsi="Times New Roman"/>
          <w:sz w:val="24"/>
          <w:szCs w:val="24"/>
        </w:rPr>
        <w:t>_(</w:t>
      </w:r>
      <w:proofErr w:type="gramEnd"/>
      <w:r w:rsidRPr="003F3249">
        <w:rPr>
          <w:rFonts w:ascii="Times New Roman" w:hAnsi="Times New Roman"/>
          <w:i/>
          <w:sz w:val="24"/>
          <w:szCs w:val="24"/>
        </w:rPr>
        <w:t xml:space="preserve">ФИО </w:t>
      </w:r>
      <w:proofErr w:type="spellStart"/>
      <w:r w:rsidRPr="003F3249">
        <w:rPr>
          <w:rFonts w:ascii="Times New Roman" w:hAnsi="Times New Roman"/>
          <w:i/>
          <w:sz w:val="24"/>
          <w:szCs w:val="24"/>
        </w:rPr>
        <w:t>уч.степень</w:t>
      </w:r>
      <w:proofErr w:type="spellEnd"/>
      <w:r w:rsidRPr="003F324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F3249">
        <w:rPr>
          <w:rFonts w:ascii="Times New Roman" w:hAnsi="Times New Roman"/>
          <w:i/>
          <w:sz w:val="24"/>
          <w:szCs w:val="24"/>
        </w:rPr>
        <w:t>уч.звание</w:t>
      </w:r>
      <w:proofErr w:type="spellEnd"/>
      <w:r w:rsidRPr="003F3249">
        <w:rPr>
          <w:rFonts w:ascii="Times New Roman" w:hAnsi="Times New Roman"/>
          <w:i/>
          <w:sz w:val="24"/>
          <w:szCs w:val="24"/>
        </w:rPr>
        <w:t xml:space="preserve">, должность по </w:t>
      </w:r>
    </w:p>
    <w:p w:rsidR="00186858" w:rsidRPr="003F3249" w:rsidRDefault="00186858" w:rsidP="00186858">
      <w:pPr>
        <w:spacing w:after="0"/>
        <w:rPr>
          <w:rFonts w:ascii="Times New Roman" w:hAnsi="Times New Roman"/>
        </w:rPr>
      </w:pPr>
      <w:r w:rsidRPr="003F32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кафедре</w:t>
      </w:r>
      <w:r w:rsidRPr="003F3249">
        <w:rPr>
          <w:rFonts w:ascii="Times New Roman" w:hAnsi="Times New Roman"/>
          <w:sz w:val="24"/>
          <w:szCs w:val="24"/>
        </w:rPr>
        <w:t>)</w:t>
      </w:r>
      <w:r w:rsidRPr="003F3249">
        <w:rPr>
          <w:rFonts w:ascii="Times New Roman" w:hAnsi="Times New Roman"/>
        </w:rPr>
        <w:t xml:space="preserve">  </w:t>
      </w:r>
    </w:p>
    <w:p w:rsidR="00186858" w:rsidRPr="003F3249" w:rsidRDefault="00186858" w:rsidP="00186858">
      <w:pPr>
        <w:autoSpaceDE w:val="0"/>
        <w:autoSpaceDN w:val="0"/>
        <w:adjustRightInd w:val="0"/>
        <w:spacing w:after="0"/>
        <w:rPr>
          <w:rFonts w:ascii="Times New Roman" w:eastAsia="HiddenHorzOCR" w:hAnsi="Times New Roman"/>
          <w:sz w:val="24"/>
          <w:szCs w:val="24"/>
        </w:rPr>
      </w:pPr>
    </w:p>
    <w:p w:rsidR="00186858" w:rsidRPr="003F3249" w:rsidRDefault="00186858" w:rsidP="00186858">
      <w:pPr>
        <w:autoSpaceDE w:val="0"/>
        <w:autoSpaceDN w:val="0"/>
        <w:adjustRightInd w:val="0"/>
        <w:spacing w:after="0"/>
        <w:rPr>
          <w:rFonts w:ascii="Times New Roman" w:eastAsia="HiddenHorzOCR" w:hAnsi="Times New Roman"/>
          <w:sz w:val="24"/>
          <w:szCs w:val="24"/>
        </w:rPr>
      </w:pPr>
      <w:r w:rsidRPr="003F3249">
        <w:rPr>
          <w:rFonts w:ascii="Times New Roman" w:eastAsia="HiddenHorzOCR" w:hAnsi="Times New Roman"/>
          <w:sz w:val="24"/>
          <w:szCs w:val="24"/>
        </w:rPr>
        <w:t>Программа одобрена на заседании кафедры __________ от _______</w:t>
      </w:r>
      <w:r w:rsidRPr="0020391F">
        <w:rPr>
          <w:rFonts w:ascii="Times New Roman" w:eastAsia="HiddenHorzOCR" w:hAnsi="Times New Roman"/>
          <w:sz w:val="24"/>
          <w:szCs w:val="24"/>
        </w:rPr>
        <w:t>20___ года,</w:t>
      </w:r>
      <w:r w:rsidRPr="003F3249">
        <w:rPr>
          <w:rFonts w:ascii="Times New Roman" w:eastAsia="HiddenHorzOCR" w:hAnsi="Times New Roman"/>
          <w:sz w:val="24"/>
          <w:szCs w:val="24"/>
        </w:rPr>
        <w:t xml:space="preserve"> протокол № ___.</w:t>
      </w:r>
    </w:p>
    <w:p w:rsidR="00186858" w:rsidRPr="003F3249" w:rsidRDefault="00186858" w:rsidP="0018685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6858" w:rsidRPr="003F3249" w:rsidRDefault="00186858" w:rsidP="00186858">
      <w:pPr>
        <w:spacing w:after="0" w:line="312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</w:rPr>
        <w:br w:type="page"/>
      </w:r>
      <w:r w:rsidRPr="003F3249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186858" w:rsidRPr="003F3249" w:rsidRDefault="00186858" w:rsidP="00186858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 xml:space="preserve">Фонд оценочных средств текущего контроля </w:t>
      </w:r>
    </w:p>
    <w:p w:rsidR="00186858" w:rsidRPr="003F3249" w:rsidRDefault="00186858" w:rsidP="0018685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и промежуточной аттестации</w:t>
      </w:r>
    </w:p>
    <w:p w:rsidR="00186858" w:rsidRPr="003F3249" w:rsidRDefault="00186858" w:rsidP="0018685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186858" w:rsidRPr="003F3249" w:rsidRDefault="00186858" w:rsidP="00186858">
      <w:pPr>
        <w:pStyle w:val="a5"/>
        <w:tabs>
          <w:tab w:val="left" w:pos="567"/>
        </w:tabs>
        <w:spacing w:after="0"/>
        <w:ind w:left="0"/>
        <w:rPr>
          <w:rFonts w:ascii="Times New Roman" w:hAnsi="Times New Roman"/>
          <w:b/>
        </w:rPr>
      </w:pPr>
      <w:r w:rsidRPr="003F3249">
        <w:rPr>
          <w:rFonts w:ascii="Times New Roman" w:eastAsia="HiddenHorzOCR" w:hAnsi="Times New Roman"/>
          <w:b/>
          <w:lang w:eastAsia="ru-RU"/>
        </w:rPr>
        <w:t>1.</w:t>
      </w:r>
      <w:r w:rsidRPr="003F3249">
        <w:rPr>
          <w:rFonts w:ascii="Times New Roman" w:hAnsi="Times New Roman"/>
          <w:b/>
        </w:rPr>
        <w:t>Задания для текущего контроля</w:t>
      </w:r>
    </w:p>
    <w:p w:rsidR="00186858" w:rsidRPr="003F3249" w:rsidRDefault="00186858" w:rsidP="00186858">
      <w:pPr>
        <w:pStyle w:val="a5"/>
        <w:tabs>
          <w:tab w:val="left" w:pos="567"/>
        </w:tabs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Реферат (эссе, доклад, сообщение).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Тема № 1 ………………………………………………………………………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Тема № 6 ………………………………………………………………………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 xml:space="preserve">Требования к реферату </w:t>
      </w:r>
      <w:r w:rsidRPr="003F3249">
        <w:rPr>
          <w:rFonts w:ascii="Times New Roman" w:hAnsi="Times New Roman"/>
          <w:b/>
          <w:sz w:val="24"/>
          <w:szCs w:val="24"/>
          <w:u w:val="single"/>
        </w:rPr>
        <w:t>(эссе, докладу, сообщению)</w:t>
      </w:r>
      <w:r w:rsidRPr="003F3249">
        <w:rPr>
          <w:rFonts w:ascii="Times New Roman" w:hAnsi="Times New Roman"/>
          <w:b/>
          <w:sz w:val="24"/>
          <w:szCs w:val="24"/>
        </w:rPr>
        <w:t>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Правила оформления.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Кейс-задания.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Задания: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jc w:val="center"/>
        <w:rPr>
          <w:rFonts w:ascii="Times New Roman" w:hAnsi="Times New Roman"/>
          <w:b/>
          <w:u w:val="single"/>
        </w:rPr>
      </w:pPr>
      <w:r w:rsidRPr="003F3249">
        <w:rPr>
          <w:rFonts w:ascii="Times New Roman" w:hAnsi="Times New Roman"/>
          <w:b/>
          <w:u w:val="single"/>
        </w:rPr>
        <w:t>Тесты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</w:rPr>
      </w:pPr>
      <w:r w:rsidRPr="003F3249">
        <w:rPr>
          <w:rFonts w:ascii="Times New Roman" w:hAnsi="Times New Roman"/>
          <w:b/>
        </w:rPr>
        <w:lastRenderedPageBreak/>
        <w:t>Варианты тестов</w:t>
      </w:r>
      <w:r w:rsidRPr="003F3249">
        <w:rPr>
          <w:rFonts w:ascii="Times New Roman" w:hAnsi="Times New Roman"/>
        </w:rPr>
        <w:t>: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</w:rPr>
      </w:pPr>
      <w:r w:rsidRPr="003F3249">
        <w:rPr>
          <w:rFonts w:ascii="Times New Roman" w:hAnsi="Times New Roman"/>
        </w:rPr>
        <w:t>1.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</w:rPr>
      </w:pPr>
      <w:r w:rsidRPr="003F3249">
        <w:rPr>
          <w:rFonts w:ascii="Times New Roman" w:hAnsi="Times New Roman"/>
        </w:rPr>
        <w:t>2.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</w:rPr>
      </w:pPr>
      <w:r w:rsidRPr="003F3249">
        <w:rPr>
          <w:rFonts w:ascii="Times New Roman" w:hAnsi="Times New Roman"/>
        </w:rPr>
        <w:t>….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</w:rPr>
      </w:pP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  <w:b/>
        </w:rPr>
      </w:pPr>
      <w:r w:rsidRPr="003F3249">
        <w:rPr>
          <w:rFonts w:ascii="Times New Roman" w:hAnsi="Times New Roman"/>
          <w:b/>
        </w:rPr>
        <w:t>Методические указания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</w:rPr>
      </w:pPr>
      <w:r w:rsidRPr="003F3249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  <w:b/>
        </w:rPr>
      </w:pPr>
    </w:p>
    <w:p w:rsidR="00186858" w:rsidRPr="003F3249" w:rsidRDefault="00186858" w:rsidP="00186858">
      <w:pPr>
        <w:pStyle w:val="a5"/>
        <w:tabs>
          <w:tab w:val="left" w:pos="8310"/>
        </w:tabs>
        <w:spacing w:after="0"/>
        <w:ind w:left="0"/>
        <w:rPr>
          <w:rFonts w:ascii="Times New Roman" w:hAnsi="Times New Roman"/>
          <w:b/>
        </w:rPr>
      </w:pPr>
      <w:r w:rsidRPr="003F3249">
        <w:rPr>
          <w:rFonts w:ascii="Times New Roman" w:hAnsi="Times New Roman"/>
          <w:b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Вопросы для коллоквиумов, собеседования.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Тема «……………..»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Комплект заданий для контрольной работы.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Тема «……………..»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Вариант 1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Задание 1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Задание 2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Вариант 2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Задание 1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Задание 2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Перечень дискуссионных тем для круглого стола</w:t>
      </w: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(дискуссии, полемики, диспута, дебатов).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 ………………………………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 ………………………………………..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…………..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Портфолио.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Темы портфолио: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Методические рекомендации по составлению портфолио.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249">
        <w:rPr>
          <w:rFonts w:ascii="Times New Roman" w:hAnsi="Times New Roman"/>
          <w:b/>
          <w:sz w:val="24"/>
          <w:szCs w:val="24"/>
          <w:u w:val="single"/>
        </w:rPr>
        <w:t>Темы групповых и /или индивидуальных творческих заданий/проектов.</w:t>
      </w:r>
    </w:p>
    <w:p w:rsidR="00186858" w:rsidRPr="003F3249" w:rsidRDefault="00186858" w:rsidP="001868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Групповые творческие задания (проекты):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Индивидуальные творческие задания (проекты</w:t>
      </w:r>
      <w:proofErr w:type="gramStart"/>
      <w:r w:rsidRPr="003F3249">
        <w:rPr>
          <w:rFonts w:ascii="Times New Roman" w:hAnsi="Times New Roman"/>
          <w:b/>
          <w:sz w:val="24"/>
          <w:szCs w:val="24"/>
        </w:rPr>
        <w:t>):.</w:t>
      </w:r>
      <w:proofErr w:type="gramEnd"/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оформлению творческих заданий (проектов):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186858" w:rsidRPr="003F3249" w:rsidRDefault="00186858" w:rsidP="00186858">
      <w:pPr>
        <w:spacing w:after="0"/>
        <w:rPr>
          <w:rFonts w:ascii="Times New Roman" w:hAnsi="Times New Roman"/>
          <w:sz w:val="24"/>
          <w:szCs w:val="24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858" w:rsidRPr="003F3249" w:rsidRDefault="00186858" w:rsidP="0018685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858" w:rsidRPr="003F3249" w:rsidRDefault="00186858" w:rsidP="00186858">
      <w:pPr>
        <w:pStyle w:val="a5"/>
        <w:tabs>
          <w:tab w:val="left" w:pos="567"/>
        </w:tabs>
        <w:spacing w:after="0"/>
        <w:ind w:left="0"/>
        <w:rPr>
          <w:rFonts w:ascii="Times New Roman" w:hAnsi="Times New Roman"/>
          <w:b/>
        </w:rPr>
      </w:pPr>
      <w:r w:rsidRPr="003F3249">
        <w:rPr>
          <w:rFonts w:ascii="Times New Roman" w:hAnsi="Times New Roman"/>
          <w:b/>
        </w:rPr>
        <w:t>2. Задания для промежуточной аттестации</w:t>
      </w:r>
    </w:p>
    <w:p w:rsidR="00186858" w:rsidRPr="003F3249" w:rsidRDefault="00186858" w:rsidP="00186858">
      <w:pPr>
        <w:pStyle w:val="a5"/>
        <w:tabs>
          <w:tab w:val="left" w:pos="567"/>
        </w:tabs>
        <w:spacing w:after="0"/>
        <w:ind w:left="0"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86858" w:rsidRPr="003F3249" w:rsidRDefault="00186858" w:rsidP="00186858">
      <w:pPr>
        <w:pStyle w:val="a5"/>
        <w:tabs>
          <w:tab w:val="left" w:pos="567"/>
          <w:tab w:val="left" w:pos="993"/>
        </w:tabs>
        <w:spacing w:after="0"/>
        <w:ind w:left="0"/>
        <w:jc w:val="center"/>
        <w:rPr>
          <w:rFonts w:ascii="Times New Roman" w:hAnsi="Times New Roman"/>
          <w:b/>
          <w:u w:val="single"/>
        </w:rPr>
      </w:pPr>
      <w:r w:rsidRPr="003F3249">
        <w:rPr>
          <w:rFonts w:ascii="Times New Roman" w:hAnsi="Times New Roman"/>
          <w:b/>
          <w:u w:val="single"/>
        </w:rPr>
        <w:t>Контрольные  вопросы к экзамену/ зачету</w:t>
      </w:r>
    </w:p>
    <w:p w:rsidR="00186858" w:rsidRPr="003F3249" w:rsidRDefault="00186858" w:rsidP="0018685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1……</w:t>
      </w:r>
    </w:p>
    <w:p w:rsidR="00186858" w:rsidRPr="003F3249" w:rsidRDefault="00186858" w:rsidP="0018685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2……..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4"/>
          <w:szCs w:val="24"/>
        </w:rPr>
      </w:pPr>
      <w:r w:rsidRPr="003F324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7503"/>
      </w:tblGrid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«зачет»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58" w:rsidRPr="003F3249" w:rsidTr="00B07EF9">
        <w:trPr>
          <w:trHeight w:val="5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249">
              <w:rPr>
                <w:rFonts w:ascii="Times New Roman" w:hAnsi="Times New Roman"/>
                <w:color w:val="000000"/>
                <w:sz w:val="24"/>
                <w:szCs w:val="24"/>
              </w:rPr>
              <w:t>«незачет»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58" w:rsidRPr="003F3249" w:rsidRDefault="00186858" w:rsidP="00B07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58" w:rsidRPr="003F3249" w:rsidRDefault="00186858" w:rsidP="001868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6858" w:rsidRPr="003F3249" w:rsidRDefault="00186858" w:rsidP="00186858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F3249">
        <w:rPr>
          <w:rFonts w:ascii="Times New Roman" w:hAnsi="Times New Roman"/>
          <w:i/>
          <w:sz w:val="24"/>
          <w:szCs w:val="24"/>
          <w:lang w:eastAsia="ru-RU"/>
        </w:rPr>
        <w:t>(Критерии оценки необходимо прописывать в соответствии с к</w:t>
      </w:r>
      <w:r w:rsidRPr="003F3249">
        <w:rPr>
          <w:rFonts w:ascii="Times New Roman" w:hAnsi="Times New Roman"/>
          <w:bCs/>
          <w:i/>
          <w:sz w:val="24"/>
          <w:szCs w:val="24"/>
        </w:rPr>
        <w:t>ритериями оценивания результатов обучения, указанными в картах компетенций</w:t>
      </w:r>
      <w:r w:rsidRPr="003F324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8428A7" w:rsidRDefault="008428A7"/>
    <w:sectPr w:rsidR="008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9"/>
    <w:rsid w:val="00186858"/>
    <w:rsid w:val="008428A7"/>
    <w:rsid w:val="00C34FA9"/>
    <w:rsid w:val="00C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5396-72FF-4A73-8365-C0B38CA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6858"/>
    <w:pPr>
      <w:jc w:val="both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18685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186858"/>
    <w:pPr>
      <w:ind w:left="720"/>
      <w:contextualSpacing/>
      <w:jc w:val="left"/>
    </w:pPr>
    <w:rPr>
      <w:rFonts w:eastAsia="Calibri"/>
    </w:rPr>
  </w:style>
  <w:style w:type="paragraph" w:styleId="2">
    <w:name w:val="Body Text Indent 2"/>
    <w:basedOn w:val="a0"/>
    <w:link w:val="20"/>
    <w:uiPriority w:val="99"/>
    <w:unhideWhenUsed/>
    <w:rsid w:val="00186858"/>
    <w:pPr>
      <w:spacing w:after="120" w:line="480" w:lineRule="auto"/>
      <w:ind w:left="283"/>
      <w:jc w:val="left"/>
    </w:pPr>
    <w:rPr>
      <w:rFonts w:eastAsia="Calibri"/>
      <w:lang w:val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186858"/>
    <w:rPr>
      <w:rFonts w:ascii="Calibri" w:eastAsia="Calibri" w:hAnsi="Calibri" w:cs="Times New Roman"/>
      <w:lang w:val="x-none"/>
    </w:rPr>
  </w:style>
  <w:style w:type="paragraph" w:styleId="a7">
    <w:name w:val="No Spacing"/>
    <w:link w:val="a8"/>
    <w:uiPriority w:val="1"/>
    <w:qFormat/>
    <w:rsid w:val="001868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186858"/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rsid w:val="00186858"/>
    <w:pPr>
      <w:spacing w:after="120"/>
    </w:pPr>
  </w:style>
  <w:style w:type="character" w:customStyle="1" w:styleId="aa">
    <w:name w:val="Основной текст Знак"/>
    <w:basedOn w:val="a1"/>
    <w:link w:val="a9"/>
    <w:rsid w:val="00186858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186858"/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186858"/>
    <w:pPr>
      <w:numPr>
        <w:numId w:val="1"/>
      </w:numPr>
      <w:spacing w:after="0" w:line="312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2"/>
    <w:basedOn w:val="a0"/>
    <w:rsid w:val="00186858"/>
    <w:pPr>
      <w:widowControl w:val="0"/>
      <w:shd w:val="clear" w:color="auto" w:fill="FFFFFF"/>
      <w:spacing w:before="120" w:after="0" w:line="250" w:lineRule="exact"/>
    </w:pPr>
    <w:rPr>
      <w:rFonts w:ascii="Times New Roman" w:hAnsi="Times New Roman"/>
      <w:color w:val="000000"/>
      <w:spacing w:val="6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Бондаренко Любовь Викторовна</cp:lastModifiedBy>
  <cp:revision>3</cp:revision>
  <dcterms:created xsi:type="dcterms:W3CDTF">2017-12-11T06:45:00Z</dcterms:created>
  <dcterms:modified xsi:type="dcterms:W3CDTF">2018-11-06T11:14:00Z</dcterms:modified>
</cp:coreProperties>
</file>