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4E" w:rsidRPr="00537B4E" w:rsidRDefault="00537B4E" w:rsidP="00537B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B4E">
        <w:rPr>
          <w:rFonts w:ascii="Times New Roman" w:hAnsi="Times New Roman" w:cs="Times New Roman"/>
          <w:b/>
          <w:bCs/>
          <w:sz w:val="28"/>
          <w:szCs w:val="28"/>
        </w:rPr>
        <w:t xml:space="preserve">СОСТОЯНИЕ И ПЕРСПЕКТИВЫ РАЗВИТИЯ </w:t>
      </w:r>
      <w:r w:rsidR="001637E5">
        <w:rPr>
          <w:rFonts w:ascii="Times New Roman" w:hAnsi="Times New Roman" w:cs="Times New Roman"/>
          <w:b/>
          <w:bCs/>
          <w:sz w:val="28"/>
          <w:szCs w:val="28"/>
        </w:rPr>
        <w:t>ИНТЕЛЛЕКТУАЛЬНОЙ СОБСТВЕННОСТИ</w:t>
      </w:r>
      <w:r w:rsidRPr="00537B4E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ЕВРАЗИЙСКОЙ ИНТЕГРАЦИИ</w:t>
      </w:r>
    </w:p>
    <w:p w:rsidR="00537B4E" w:rsidRDefault="00AB514B" w:rsidP="00742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</w:t>
      </w:r>
      <w:r w:rsidR="002E71D6" w:rsidRPr="002E71D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637E5" w:rsidRPr="002E71D6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1637E5" w:rsidRPr="002E71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2E71D6" w:rsidRPr="002E71D6">
        <w:rPr>
          <w:rFonts w:ascii="Times New Roman" w:hAnsi="Times New Roman" w:cs="Times New Roman"/>
          <w:sz w:val="28"/>
          <w:szCs w:val="28"/>
        </w:rPr>
        <w:t xml:space="preserve">В. </w:t>
      </w:r>
      <w:r w:rsidR="001637E5" w:rsidRPr="002E71D6">
        <w:rPr>
          <w:rFonts w:ascii="Times New Roman" w:hAnsi="Times New Roman" w:cs="Times New Roman"/>
          <w:sz w:val="28"/>
          <w:szCs w:val="28"/>
        </w:rPr>
        <w:t>Романова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AE48CF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AE48CF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="001637E5" w:rsidRPr="002E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4E" w:rsidRDefault="005633D6" w:rsidP="001637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11EB">
        <w:rPr>
          <w:rFonts w:ascii="Times New Roman" w:hAnsi="Times New Roman" w:cs="Times New Roman"/>
          <w:color w:val="333333"/>
          <w:sz w:val="28"/>
          <w:szCs w:val="28"/>
        </w:rPr>
        <w:t xml:space="preserve">В условиях </w:t>
      </w:r>
      <w:r w:rsidR="000D5C22">
        <w:rPr>
          <w:rFonts w:ascii="Times New Roman" w:hAnsi="Times New Roman" w:cs="Times New Roman"/>
          <w:sz w:val="28"/>
          <w:szCs w:val="28"/>
        </w:rPr>
        <w:t>г</w:t>
      </w:r>
      <w:r w:rsidR="000D5C22" w:rsidRPr="004611EB">
        <w:rPr>
          <w:rFonts w:ascii="Times New Roman" w:hAnsi="Times New Roman" w:cs="Times New Roman"/>
          <w:sz w:val="28"/>
          <w:szCs w:val="28"/>
        </w:rPr>
        <w:t>лобализаци</w:t>
      </w:r>
      <w:r w:rsidR="00AB514B">
        <w:rPr>
          <w:rFonts w:ascii="Times New Roman" w:hAnsi="Times New Roman" w:cs="Times New Roman"/>
          <w:sz w:val="28"/>
          <w:szCs w:val="28"/>
        </w:rPr>
        <w:t>и</w:t>
      </w:r>
      <w:r w:rsidR="000D5C22" w:rsidRPr="004611EB">
        <w:rPr>
          <w:rFonts w:ascii="Times New Roman" w:hAnsi="Times New Roman" w:cs="Times New Roman"/>
          <w:sz w:val="28"/>
          <w:szCs w:val="28"/>
        </w:rPr>
        <w:t xml:space="preserve"> рынков </w:t>
      </w:r>
      <w:r w:rsidR="000D5C22">
        <w:rPr>
          <w:rFonts w:ascii="Times New Roman" w:hAnsi="Times New Roman" w:cs="Times New Roman"/>
          <w:sz w:val="28"/>
          <w:szCs w:val="28"/>
        </w:rPr>
        <w:t>и, соответственно</w:t>
      </w:r>
      <w:r w:rsidR="00AB514B">
        <w:rPr>
          <w:rFonts w:ascii="Times New Roman" w:hAnsi="Times New Roman" w:cs="Times New Roman"/>
          <w:sz w:val="28"/>
          <w:szCs w:val="28"/>
        </w:rPr>
        <w:t>,</w:t>
      </w:r>
      <w:r w:rsidR="000D5C22">
        <w:rPr>
          <w:rFonts w:ascii="Times New Roman" w:hAnsi="Times New Roman" w:cs="Times New Roman"/>
          <w:sz w:val="28"/>
          <w:szCs w:val="28"/>
        </w:rPr>
        <w:t xml:space="preserve"> усилени</w:t>
      </w:r>
      <w:r w:rsidR="00AB514B">
        <w:rPr>
          <w:rFonts w:ascii="Times New Roman" w:hAnsi="Times New Roman" w:cs="Times New Roman"/>
          <w:sz w:val="28"/>
          <w:szCs w:val="28"/>
        </w:rPr>
        <w:t>я</w:t>
      </w:r>
      <w:r w:rsidR="000D5C22" w:rsidRPr="004611EB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0D5C22" w:rsidRPr="004611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611EB">
        <w:rPr>
          <w:rFonts w:ascii="Times New Roman" w:hAnsi="Times New Roman" w:cs="Times New Roman"/>
          <w:color w:val="333333"/>
          <w:sz w:val="28"/>
          <w:szCs w:val="28"/>
        </w:rPr>
        <w:t xml:space="preserve">во всем мире наблюдается устойчивая тенденция к возникновению и укреплению </w:t>
      </w:r>
      <w:r w:rsidRPr="001637E5">
        <w:rPr>
          <w:rFonts w:ascii="Times New Roman" w:hAnsi="Times New Roman" w:cs="Times New Roman"/>
          <w:color w:val="333333"/>
          <w:sz w:val="28"/>
          <w:szCs w:val="28"/>
        </w:rPr>
        <w:t>региональных экономических объединений</w:t>
      </w:r>
      <w:r w:rsidRPr="004611E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2441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723D4" w:rsidRPr="000D5C22" w:rsidRDefault="002441F0" w:rsidP="001637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B4E">
        <w:rPr>
          <w:rFonts w:ascii="Times New Roman" w:hAnsi="Times New Roman" w:cs="Times New Roman"/>
          <w:color w:val="333333"/>
          <w:sz w:val="28"/>
          <w:szCs w:val="28"/>
        </w:rPr>
        <w:t xml:space="preserve">Созданный </w:t>
      </w:r>
      <w:r w:rsidRPr="00537B4E">
        <w:rPr>
          <w:rFonts w:ascii="Times New Roman" w:hAnsi="Times New Roman" w:cs="Times New Roman"/>
          <w:sz w:val="28"/>
          <w:szCs w:val="28"/>
        </w:rPr>
        <w:t>на постсоветском пространстве</w:t>
      </w:r>
      <w:r w:rsidRPr="00537B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224E">
        <w:rPr>
          <w:rFonts w:ascii="Times New Roman" w:hAnsi="Times New Roman" w:cs="Times New Roman"/>
          <w:i/>
          <w:color w:val="333333"/>
          <w:sz w:val="28"/>
          <w:szCs w:val="28"/>
        </w:rPr>
        <w:t>Евразийский экономический союз</w:t>
      </w:r>
      <w:r w:rsidR="00AB514B">
        <w:rPr>
          <w:rFonts w:ascii="Times New Roman" w:hAnsi="Times New Roman" w:cs="Times New Roman"/>
          <w:color w:val="333333"/>
          <w:sz w:val="28"/>
          <w:szCs w:val="28"/>
        </w:rPr>
        <w:t xml:space="preserve"> (ЕАЭС)</w:t>
      </w:r>
      <w:r w:rsidRPr="00537B4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C723D4" w:rsidRPr="00537B4E">
        <w:rPr>
          <w:rFonts w:ascii="Times New Roman" w:hAnsi="Times New Roman" w:cs="Times New Roman"/>
          <w:sz w:val="28"/>
          <w:szCs w:val="28"/>
        </w:rPr>
        <w:t>объедин</w:t>
      </w:r>
      <w:r w:rsidRPr="00537B4E">
        <w:rPr>
          <w:rFonts w:ascii="Times New Roman" w:hAnsi="Times New Roman" w:cs="Times New Roman"/>
          <w:sz w:val="28"/>
          <w:szCs w:val="28"/>
        </w:rPr>
        <w:t>яющий</w:t>
      </w:r>
      <w:r w:rsidR="00C723D4" w:rsidRPr="002441F0">
        <w:rPr>
          <w:rFonts w:ascii="Times New Roman" w:hAnsi="Times New Roman" w:cs="Times New Roman"/>
          <w:sz w:val="28"/>
          <w:szCs w:val="28"/>
        </w:rPr>
        <w:t xml:space="preserve"> таможенны</w:t>
      </w:r>
      <w:r w:rsidRPr="002441F0">
        <w:rPr>
          <w:rFonts w:ascii="Times New Roman" w:hAnsi="Times New Roman" w:cs="Times New Roman"/>
          <w:sz w:val="28"/>
          <w:szCs w:val="28"/>
        </w:rPr>
        <w:t>е</w:t>
      </w:r>
      <w:r w:rsidR="00C723D4" w:rsidRPr="002441F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2441F0">
        <w:rPr>
          <w:rFonts w:ascii="Times New Roman" w:hAnsi="Times New Roman" w:cs="Times New Roman"/>
          <w:sz w:val="28"/>
          <w:szCs w:val="28"/>
        </w:rPr>
        <w:t>и</w:t>
      </w:r>
      <w:r w:rsidR="00537B4E">
        <w:rPr>
          <w:rFonts w:ascii="Times New Roman" w:hAnsi="Times New Roman" w:cs="Times New Roman"/>
          <w:sz w:val="28"/>
          <w:szCs w:val="28"/>
        </w:rPr>
        <w:t>,</w:t>
      </w:r>
      <w:r w:rsidR="00C723D4" w:rsidRPr="002441F0">
        <w:rPr>
          <w:rFonts w:ascii="Times New Roman" w:hAnsi="Times New Roman" w:cs="Times New Roman"/>
          <w:sz w:val="28"/>
          <w:szCs w:val="28"/>
        </w:rPr>
        <w:t xml:space="preserve"> не мог не затронуть вопросы </w:t>
      </w:r>
      <w:r w:rsidR="00C723D4" w:rsidRPr="001637E5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="00C723D4" w:rsidRPr="001637E5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="00C723D4" w:rsidRPr="002441F0">
        <w:rPr>
          <w:rFonts w:ascii="Times New Roman" w:hAnsi="Times New Roman" w:cs="Times New Roman"/>
          <w:sz w:val="28"/>
          <w:szCs w:val="28"/>
        </w:rPr>
        <w:t xml:space="preserve"> интеллектуальных прав.</w:t>
      </w:r>
      <w:r w:rsidR="000D5C22">
        <w:rPr>
          <w:rFonts w:ascii="Times New Roman" w:hAnsi="Times New Roman" w:cs="Times New Roman"/>
          <w:sz w:val="28"/>
          <w:szCs w:val="28"/>
        </w:rPr>
        <w:t xml:space="preserve"> </w:t>
      </w:r>
      <w:r w:rsidR="000D5C22" w:rsidRPr="001637E5">
        <w:rPr>
          <w:rFonts w:ascii="Times New Roman" w:hAnsi="Times New Roman" w:cs="Times New Roman"/>
          <w:bCs/>
          <w:sz w:val="28"/>
          <w:szCs w:val="28"/>
        </w:rPr>
        <w:t>Эти вопросы приобретают всё большее значение в условиях растущего с каждым годом рынка интеллектуальной собственности</w:t>
      </w:r>
      <w:r w:rsidR="00AB5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14B">
        <w:rPr>
          <w:rFonts w:ascii="Times New Roman" w:hAnsi="Times New Roman" w:cs="Times New Roman"/>
          <w:sz w:val="28"/>
          <w:szCs w:val="28"/>
        </w:rPr>
        <w:t>(ИС)</w:t>
      </w:r>
      <w:r w:rsidR="00AB514B" w:rsidRPr="00AB514B">
        <w:rPr>
          <w:rFonts w:ascii="Times New Roman" w:hAnsi="Times New Roman" w:cs="Times New Roman"/>
          <w:bCs/>
          <w:sz w:val="28"/>
          <w:szCs w:val="28"/>
        </w:rPr>
        <w:t>.</w:t>
      </w:r>
      <w:r w:rsidR="000D5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государстве</w:t>
      </w:r>
      <w:r w:rsidR="001637E5">
        <w:rPr>
          <w:rFonts w:ascii="Times New Roman" w:hAnsi="Times New Roman" w:cs="Times New Roman"/>
          <w:sz w:val="28"/>
          <w:szCs w:val="28"/>
        </w:rPr>
        <w:t xml:space="preserve"> </w:t>
      </w:r>
      <w:r w:rsidR="00AB514B">
        <w:rPr>
          <w:rFonts w:ascii="Times New Roman" w:hAnsi="Times New Roman" w:cs="Times New Roman"/>
          <w:sz w:val="28"/>
          <w:szCs w:val="28"/>
        </w:rPr>
        <w:t>ИС</w:t>
      </w:r>
      <w:r w:rsidR="001637E5">
        <w:rPr>
          <w:rFonts w:ascii="Times New Roman" w:hAnsi="Times New Roman" w:cs="Times New Roman"/>
          <w:sz w:val="28"/>
          <w:szCs w:val="28"/>
        </w:rPr>
        <w:t xml:space="preserve"> </w:t>
      </w:r>
      <w:r w:rsidRPr="00537B4E">
        <w:rPr>
          <w:rFonts w:ascii="Times New Roman" w:hAnsi="Times New Roman" w:cs="Times New Roman"/>
          <w:sz w:val="28"/>
          <w:szCs w:val="28"/>
        </w:rPr>
        <w:t>регулиру</w:t>
      </w:r>
      <w:r w:rsidR="000D5C22">
        <w:rPr>
          <w:rFonts w:ascii="Times New Roman" w:hAnsi="Times New Roman" w:cs="Times New Roman"/>
          <w:sz w:val="28"/>
          <w:szCs w:val="28"/>
        </w:rPr>
        <w:t>е</w:t>
      </w:r>
      <w:r w:rsidRPr="00537B4E">
        <w:rPr>
          <w:rFonts w:ascii="Times New Roman" w:hAnsi="Times New Roman" w:cs="Times New Roman"/>
          <w:sz w:val="28"/>
          <w:szCs w:val="28"/>
        </w:rPr>
        <w:t>тся нормами национальн</w:t>
      </w:r>
      <w:r w:rsidR="00537B4E" w:rsidRPr="00537B4E">
        <w:rPr>
          <w:rFonts w:ascii="Times New Roman" w:hAnsi="Times New Roman" w:cs="Times New Roman"/>
          <w:sz w:val="28"/>
          <w:szCs w:val="28"/>
        </w:rPr>
        <w:t>ых законодательств</w:t>
      </w:r>
      <w:r w:rsidRPr="00537B4E">
        <w:rPr>
          <w:rFonts w:ascii="Times New Roman" w:hAnsi="Times New Roman" w:cs="Times New Roman"/>
          <w:sz w:val="28"/>
          <w:szCs w:val="28"/>
        </w:rPr>
        <w:t>,</w:t>
      </w:r>
      <w:r w:rsidR="00537B4E" w:rsidRPr="00537B4E">
        <w:rPr>
          <w:rFonts w:ascii="Times New Roman" w:hAnsi="Times New Roman" w:cs="Times New Roman"/>
          <w:sz w:val="28"/>
          <w:szCs w:val="28"/>
        </w:rPr>
        <w:t xml:space="preserve"> которые хот</w:t>
      </w:r>
      <w:r w:rsidR="0074224E">
        <w:rPr>
          <w:rFonts w:ascii="Times New Roman" w:hAnsi="Times New Roman" w:cs="Times New Roman"/>
          <w:sz w:val="28"/>
          <w:szCs w:val="28"/>
        </w:rPr>
        <w:t>я</w:t>
      </w:r>
      <w:r w:rsidR="00537B4E" w:rsidRPr="00537B4E">
        <w:rPr>
          <w:rFonts w:ascii="Times New Roman" w:hAnsi="Times New Roman" w:cs="Times New Roman"/>
          <w:sz w:val="28"/>
          <w:szCs w:val="28"/>
        </w:rPr>
        <w:t xml:space="preserve"> и схожи, но все-таки имеют определенные различия, которые необходимо уч</w:t>
      </w:r>
      <w:r w:rsidR="00AB514B">
        <w:rPr>
          <w:rFonts w:ascii="Times New Roman" w:hAnsi="Times New Roman" w:cs="Times New Roman"/>
          <w:sz w:val="28"/>
          <w:szCs w:val="28"/>
        </w:rPr>
        <w:t>итывать</w:t>
      </w:r>
      <w:r w:rsidR="00537B4E" w:rsidRPr="00537B4E">
        <w:rPr>
          <w:rFonts w:ascii="Times New Roman" w:hAnsi="Times New Roman" w:cs="Times New Roman"/>
          <w:sz w:val="28"/>
          <w:szCs w:val="28"/>
        </w:rPr>
        <w:t xml:space="preserve"> при </w:t>
      </w:r>
      <w:r w:rsidR="00537B4E">
        <w:rPr>
          <w:rFonts w:ascii="Times New Roman" w:hAnsi="Times New Roman" w:cs="Times New Roman"/>
          <w:sz w:val="28"/>
          <w:szCs w:val="28"/>
        </w:rPr>
        <w:t xml:space="preserve">принятии межгосударственных документов. </w:t>
      </w:r>
    </w:p>
    <w:p w:rsidR="000D5C22" w:rsidRDefault="001637E5" w:rsidP="003B64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сегодняшний день </w:t>
      </w:r>
      <w:r w:rsidR="00AB514B">
        <w:rPr>
          <w:rFonts w:ascii="Times New Roman" w:hAnsi="Times New Roman" w:cs="Times New Roman"/>
          <w:color w:val="333333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color w:val="333333"/>
          <w:sz w:val="28"/>
          <w:szCs w:val="28"/>
        </w:rPr>
        <w:t>ЕАЭС</w:t>
      </w:r>
      <w:r w:rsidRPr="009755AF">
        <w:rPr>
          <w:rFonts w:ascii="Times New Roman" w:hAnsi="Times New Roman" w:cs="Times New Roman"/>
          <w:color w:val="333333"/>
          <w:sz w:val="28"/>
          <w:szCs w:val="28"/>
        </w:rPr>
        <w:t xml:space="preserve"> являются Россия, Белоруссия, Казахстан, А</w:t>
      </w:r>
      <w:r>
        <w:rPr>
          <w:rFonts w:ascii="Times New Roman" w:hAnsi="Times New Roman" w:cs="Times New Roman"/>
          <w:color w:val="333333"/>
          <w:sz w:val="28"/>
          <w:szCs w:val="28"/>
        </w:rPr>
        <w:t>рмения и Киргизия. Молдова участвует в качестве наблюдателя.</w:t>
      </w:r>
      <w:r w:rsidR="00354E4F" w:rsidRPr="009755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ЕАЭС</w:t>
      </w:r>
      <w:r w:rsidR="00354E4F">
        <w:rPr>
          <w:rFonts w:ascii="Times New Roman" w:hAnsi="Times New Roman" w:cs="Times New Roman"/>
          <w:color w:val="333333"/>
          <w:sz w:val="28"/>
          <w:szCs w:val="28"/>
        </w:rPr>
        <w:t xml:space="preserve"> был учрежден Договором, подписанным в г. Астане </w:t>
      </w:r>
      <w:r w:rsidR="00354E4F" w:rsidRPr="009755AF">
        <w:rPr>
          <w:rFonts w:ascii="Times New Roman" w:hAnsi="Times New Roman" w:cs="Times New Roman"/>
          <w:color w:val="333333"/>
          <w:sz w:val="28"/>
          <w:szCs w:val="28"/>
        </w:rPr>
        <w:t xml:space="preserve">29 мая 2014 г. и вступившим в силу с 1 января 2015 г. </w:t>
      </w:r>
    </w:p>
    <w:p w:rsidR="00354E4F" w:rsidRDefault="00354E4F" w:rsidP="003B64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55AF">
        <w:rPr>
          <w:rFonts w:ascii="Times New Roman" w:hAnsi="Times New Roman" w:cs="Times New Roman"/>
          <w:color w:val="333333"/>
          <w:sz w:val="28"/>
          <w:szCs w:val="28"/>
        </w:rPr>
        <w:t xml:space="preserve">ЕАЭС был создан на базе </w:t>
      </w:r>
      <w:r w:rsidRPr="0074224E">
        <w:rPr>
          <w:rFonts w:ascii="Times New Roman" w:hAnsi="Times New Roman" w:cs="Times New Roman"/>
          <w:i/>
          <w:color w:val="333333"/>
          <w:sz w:val="28"/>
          <w:szCs w:val="28"/>
        </w:rPr>
        <w:t>Таможенного союза</w:t>
      </w:r>
      <w:r w:rsidRPr="009755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B514B" w:rsidRPr="009755AF">
        <w:rPr>
          <w:rFonts w:ascii="Times New Roman" w:hAnsi="Times New Roman" w:cs="Times New Roman"/>
          <w:color w:val="333333"/>
          <w:sz w:val="28"/>
          <w:szCs w:val="28"/>
        </w:rPr>
        <w:t xml:space="preserve">(ТС) </w:t>
      </w:r>
      <w:r w:rsidRPr="009755AF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Pr="0074224E">
        <w:rPr>
          <w:rFonts w:ascii="Times New Roman" w:hAnsi="Times New Roman" w:cs="Times New Roman"/>
          <w:i/>
          <w:color w:val="333333"/>
          <w:sz w:val="28"/>
          <w:szCs w:val="28"/>
        </w:rPr>
        <w:t>Единого эк</w:t>
      </w:r>
      <w:r w:rsidR="001637E5" w:rsidRPr="0074224E">
        <w:rPr>
          <w:rFonts w:ascii="Times New Roman" w:hAnsi="Times New Roman" w:cs="Times New Roman"/>
          <w:i/>
          <w:color w:val="333333"/>
          <w:sz w:val="28"/>
          <w:szCs w:val="28"/>
        </w:rPr>
        <w:t>ономического пространства</w:t>
      </w:r>
      <w:r w:rsidR="001637E5">
        <w:rPr>
          <w:rFonts w:ascii="Times New Roman" w:hAnsi="Times New Roman" w:cs="Times New Roman"/>
          <w:color w:val="333333"/>
          <w:sz w:val="28"/>
          <w:szCs w:val="28"/>
        </w:rPr>
        <w:t xml:space="preserve"> (ЕЭП)</w:t>
      </w:r>
      <w:r w:rsidRPr="009755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B514B" w:rsidRPr="009755AF">
        <w:rPr>
          <w:rFonts w:ascii="Times New Roman" w:hAnsi="Times New Roman" w:cs="Times New Roman"/>
          <w:color w:val="333333"/>
          <w:sz w:val="28"/>
          <w:szCs w:val="28"/>
        </w:rPr>
        <w:t>Белоруссии,  Казахстана и РФ</w:t>
      </w:r>
      <w:r w:rsidR="00AB514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B514B" w:rsidRPr="009755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755AF">
        <w:rPr>
          <w:rFonts w:ascii="Times New Roman" w:hAnsi="Times New Roman" w:cs="Times New Roman"/>
          <w:color w:val="333333"/>
          <w:sz w:val="28"/>
          <w:szCs w:val="28"/>
        </w:rPr>
        <w:t>Правовая база ТС и ЕЭП легла в основу права Союза, расширившего и углубившего интеграцию между экономиками государств-членов</w:t>
      </w:r>
      <w:r w:rsidR="000D5C2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D5C22" w:rsidRPr="009755AF" w:rsidRDefault="000D5C22" w:rsidP="003B64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5C22">
        <w:rPr>
          <w:rFonts w:ascii="Times New Roman" w:hAnsi="Times New Roman" w:cs="Times New Roman"/>
          <w:color w:val="333333"/>
          <w:sz w:val="28"/>
          <w:szCs w:val="28"/>
        </w:rPr>
        <w:t>Объективным преимуществом евразийского объединения являются языковая общность, схожие мировоззренческие и жизненные стандарты, отлаженные производственные модели взаимодействия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B514B" w:rsidRDefault="009755AF" w:rsidP="000D5C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755AF">
        <w:rPr>
          <w:rFonts w:ascii="Times New Roman" w:hAnsi="Times New Roman" w:cs="Times New Roman"/>
          <w:color w:val="333333"/>
          <w:sz w:val="28"/>
          <w:szCs w:val="28"/>
        </w:rPr>
        <w:t xml:space="preserve">Согласно </w:t>
      </w:r>
      <w:r w:rsidRPr="0074224E">
        <w:rPr>
          <w:rFonts w:ascii="Times New Roman" w:hAnsi="Times New Roman" w:cs="Times New Roman"/>
          <w:i/>
          <w:color w:val="333333"/>
          <w:sz w:val="28"/>
          <w:szCs w:val="28"/>
        </w:rPr>
        <w:t>Договору о ЕАЭС</w:t>
      </w:r>
      <w:r w:rsidR="000D5C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755AF">
        <w:rPr>
          <w:rFonts w:ascii="Times New Roman" w:hAnsi="Times New Roman" w:cs="Times New Roman"/>
          <w:color w:val="333333"/>
          <w:sz w:val="28"/>
          <w:szCs w:val="28"/>
        </w:rPr>
        <w:t>основными целями</w:t>
      </w:r>
      <w:r w:rsidR="000D5C2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B514B">
        <w:rPr>
          <w:rFonts w:ascii="Times New Roman" w:hAnsi="Times New Roman" w:cs="Times New Roman"/>
          <w:color w:val="333333"/>
          <w:sz w:val="28"/>
          <w:szCs w:val="28"/>
        </w:rPr>
        <w:t xml:space="preserve">Союза </w:t>
      </w:r>
      <w:r w:rsidRPr="009755AF">
        <w:rPr>
          <w:rFonts w:ascii="Times New Roman" w:hAnsi="Times New Roman" w:cs="Times New Roman"/>
          <w:color w:val="333333"/>
          <w:sz w:val="28"/>
          <w:szCs w:val="28"/>
        </w:rPr>
        <w:t>являются</w:t>
      </w:r>
      <w:r w:rsidR="00AB514B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9755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B514B" w:rsidRPr="00AB514B" w:rsidRDefault="009755AF" w:rsidP="00AB514B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514B">
        <w:rPr>
          <w:rFonts w:ascii="Times New Roman" w:hAnsi="Times New Roman" w:cs="Times New Roman"/>
          <w:color w:val="333333"/>
          <w:sz w:val="28"/>
          <w:szCs w:val="28"/>
        </w:rPr>
        <w:t>создание условий для стабильного развития экономик государств-членов в интересах повышения жизненного уровня их населения</w:t>
      </w:r>
      <w:r w:rsidR="00AB514B" w:rsidRPr="00AB514B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AB51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B514B" w:rsidRPr="00AB514B" w:rsidRDefault="009755AF" w:rsidP="00AB514B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514B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стремление к формированию единого рынка товаров, услуг, капитала и трудовых ресурсов в рамках Союза</w:t>
      </w:r>
      <w:r w:rsidR="00AB514B" w:rsidRPr="00AB514B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755AF" w:rsidRPr="00AB514B" w:rsidRDefault="009755AF" w:rsidP="00AB514B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514B">
        <w:rPr>
          <w:rFonts w:ascii="Times New Roman" w:hAnsi="Times New Roman" w:cs="Times New Roman"/>
          <w:color w:val="333333"/>
          <w:sz w:val="28"/>
          <w:szCs w:val="28"/>
        </w:rPr>
        <w:t xml:space="preserve">всесторонняя модернизация, кооперация и повышение конкурентоспособности национальных экономик </w:t>
      </w:r>
      <w:r w:rsidR="000D5C22" w:rsidRPr="00AB514B">
        <w:rPr>
          <w:rFonts w:ascii="Times New Roman" w:hAnsi="Times New Roman" w:cs="Times New Roman"/>
          <w:color w:val="333333"/>
          <w:sz w:val="28"/>
          <w:szCs w:val="28"/>
        </w:rPr>
        <w:t>в условиях глобальной экономики.</w:t>
      </w:r>
    </w:p>
    <w:p w:rsidR="001637E5" w:rsidRDefault="00517666" w:rsidP="00517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EB">
        <w:rPr>
          <w:rFonts w:ascii="Times New Roman" w:hAnsi="Times New Roman" w:cs="Times New Roman"/>
          <w:color w:val="333333"/>
          <w:sz w:val="28"/>
          <w:szCs w:val="28"/>
        </w:rPr>
        <w:t>Имея общие интересы и объединившись</w:t>
      </w:r>
      <w:r w:rsidR="00AB514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4611EB">
        <w:rPr>
          <w:rFonts w:ascii="Times New Roman" w:hAnsi="Times New Roman" w:cs="Times New Roman"/>
          <w:color w:val="333333"/>
          <w:sz w:val="28"/>
          <w:szCs w:val="28"/>
        </w:rPr>
        <w:t xml:space="preserve"> можно получить конкурентные преимущества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611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B514B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1637E5">
        <w:rPr>
          <w:rFonts w:ascii="Times New Roman" w:hAnsi="Times New Roman" w:cs="Times New Roman"/>
          <w:color w:val="333333"/>
          <w:sz w:val="28"/>
          <w:szCs w:val="28"/>
        </w:rPr>
        <w:t>дин из важнейших инструментов повышения конкурентоспособности</w:t>
      </w:r>
      <w:r w:rsidR="00AB514B" w:rsidRPr="00AB51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B514B" w:rsidRPr="001637E5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AB51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B514B" w:rsidRPr="001637E5">
        <w:rPr>
          <w:rFonts w:ascii="Times New Roman" w:hAnsi="Times New Roman" w:cs="Times New Roman"/>
          <w:color w:val="333333"/>
          <w:sz w:val="28"/>
          <w:szCs w:val="28"/>
        </w:rPr>
        <w:t>ИС</w:t>
      </w:r>
      <w:r w:rsidRPr="001637E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C723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517666" w:rsidRDefault="00517666" w:rsidP="00517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4851" w:rsidRPr="00C723D4">
        <w:rPr>
          <w:rFonts w:ascii="Times New Roman" w:hAnsi="Times New Roman" w:cs="Times New Roman"/>
          <w:sz w:val="28"/>
          <w:szCs w:val="28"/>
        </w:rPr>
        <w:t xml:space="preserve">а первый план </w:t>
      </w:r>
      <w:r>
        <w:rPr>
          <w:rFonts w:ascii="Times New Roman" w:hAnsi="Times New Roman" w:cs="Times New Roman"/>
          <w:sz w:val="28"/>
          <w:szCs w:val="28"/>
        </w:rPr>
        <w:t>выдвигается:</w:t>
      </w:r>
    </w:p>
    <w:p w:rsidR="004727F4" w:rsidRPr="00AB514B" w:rsidRDefault="00AB514B" w:rsidP="00AB514B">
      <w:pPr>
        <w:pStyle w:val="a3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514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24851" w:rsidRPr="00AB514B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</w:t>
      </w:r>
      <w:r w:rsidR="001637E5" w:rsidRPr="00AB514B">
        <w:rPr>
          <w:rFonts w:ascii="Times New Roman" w:hAnsi="Times New Roman" w:cs="Times New Roman"/>
          <w:sz w:val="28"/>
          <w:szCs w:val="28"/>
        </w:rPr>
        <w:t>ИС</w:t>
      </w:r>
      <w:r w:rsidR="00324851" w:rsidRPr="00AB514B">
        <w:rPr>
          <w:rFonts w:ascii="Times New Roman" w:hAnsi="Times New Roman" w:cs="Times New Roman"/>
          <w:sz w:val="28"/>
          <w:szCs w:val="28"/>
        </w:rPr>
        <w:t>, применение в продукции новых технологий, разработанных самостоятельно или приобретенных по лицензии;</w:t>
      </w:r>
    </w:p>
    <w:p w:rsidR="00A16C9F" w:rsidRPr="00AB514B" w:rsidRDefault="00AB514B" w:rsidP="00AB514B">
      <w:pPr>
        <w:pStyle w:val="a3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514B">
        <w:rPr>
          <w:rFonts w:ascii="Times New Roman" w:hAnsi="Times New Roman" w:cs="Times New Roman"/>
          <w:sz w:val="28"/>
          <w:szCs w:val="28"/>
        </w:rPr>
        <w:t xml:space="preserve">усиление правовой охраны, защиты и </w:t>
      </w:r>
      <w:r w:rsidR="00324851" w:rsidRPr="00AB514B">
        <w:rPr>
          <w:rFonts w:ascii="Times New Roman" w:hAnsi="Times New Roman" w:cs="Times New Roman"/>
          <w:sz w:val="28"/>
          <w:szCs w:val="28"/>
        </w:rPr>
        <w:t xml:space="preserve">ответственности за нарушение прав </w:t>
      </w:r>
      <w:r w:rsidR="00517666" w:rsidRPr="00AB514B">
        <w:rPr>
          <w:rFonts w:ascii="Times New Roman" w:hAnsi="Times New Roman" w:cs="Times New Roman"/>
          <w:sz w:val="28"/>
          <w:szCs w:val="28"/>
        </w:rPr>
        <w:t>ИС</w:t>
      </w:r>
      <w:r w:rsidR="00324851" w:rsidRPr="00AB514B">
        <w:rPr>
          <w:rFonts w:ascii="Times New Roman" w:hAnsi="Times New Roman" w:cs="Times New Roman"/>
          <w:sz w:val="28"/>
          <w:szCs w:val="28"/>
        </w:rPr>
        <w:t xml:space="preserve"> третьих лиц.</w:t>
      </w:r>
    </w:p>
    <w:p w:rsidR="004727F4" w:rsidRDefault="00C9001B" w:rsidP="0047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84">
        <w:rPr>
          <w:rFonts w:ascii="Times New Roman" w:hAnsi="Times New Roman" w:cs="Times New Roman"/>
          <w:sz w:val="28"/>
          <w:szCs w:val="28"/>
        </w:rPr>
        <w:t xml:space="preserve">Вопросами законодательства в области ИС в рамках ЕАЭС занимается один из департаментов комитетов </w:t>
      </w:r>
      <w:r w:rsidRPr="0074224E">
        <w:rPr>
          <w:rFonts w:ascii="Times New Roman" w:hAnsi="Times New Roman" w:cs="Times New Roman"/>
          <w:i/>
          <w:sz w:val="28"/>
          <w:szCs w:val="28"/>
        </w:rPr>
        <w:t>Евразийской экономической комиссии</w:t>
      </w:r>
      <w:r w:rsidRPr="00090184">
        <w:rPr>
          <w:rFonts w:ascii="Times New Roman" w:hAnsi="Times New Roman" w:cs="Times New Roman"/>
          <w:sz w:val="28"/>
          <w:szCs w:val="28"/>
        </w:rPr>
        <w:t xml:space="preserve"> (ЕЭК)</w:t>
      </w:r>
      <w:r w:rsidR="001637E5">
        <w:rPr>
          <w:rFonts w:ascii="Times New Roman" w:hAnsi="Times New Roman" w:cs="Times New Roman"/>
          <w:sz w:val="28"/>
          <w:szCs w:val="28"/>
        </w:rPr>
        <w:t>.</w:t>
      </w:r>
      <w:r w:rsidRPr="00090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84" w:rsidRPr="00090184" w:rsidRDefault="00517666" w:rsidP="00090184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 </w:t>
      </w:r>
      <w:r w:rsidRPr="00517666">
        <w:rPr>
          <w:rFonts w:eastAsiaTheme="minorHAnsi"/>
          <w:sz w:val="28"/>
          <w:szCs w:val="28"/>
          <w:lang w:eastAsia="en-US"/>
        </w:rPr>
        <w:t xml:space="preserve">ЕЭК </w:t>
      </w:r>
      <w:r>
        <w:rPr>
          <w:rFonts w:eastAsiaTheme="minorHAnsi"/>
          <w:sz w:val="28"/>
          <w:szCs w:val="28"/>
          <w:lang w:eastAsia="en-US"/>
        </w:rPr>
        <w:t>имеется два п</w:t>
      </w:r>
      <w:r w:rsidRPr="00517666">
        <w:rPr>
          <w:rFonts w:eastAsiaTheme="minorHAnsi"/>
          <w:sz w:val="28"/>
          <w:szCs w:val="28"/>
          <w:lang w:eastAsia="en-US"/>
        </w:rPr>
        <w:t>одразделения в сфере</w:t>
      </w:r>
      <w:r w:rsidR="00090184">
        <w:rPr>
          <w:rFonts w:eastAsiaTheme="minorHAnsi"/>
          <w:sz w:val="28"/>
          <w:szCs w:val="28"/>
          <w:lang w:eastAsia="en-US"/>
        </w:rPr>
        <w:t xml:space="preserve"> ИС: </w:t>
      </w:r>
      <w:r w:rsidR="00090184" w:rsidRPr="0074224E">
        <w:rPr>
          <w:rFonts w:eastAsiaTheme="minorHAnsi"/>
          <w:i/>
          <w:sz w:val="28"/>
          <w:szCs w:val="28"/>
          <w:lang w:eastAsia="en-US"/>
        </w:rPr>
        <w:t>о</w:t>
      </w:r>
      <w:r w:rsidR="00090184" w:rsidRPr="0074224E">
        <w:rPr>
          <w:rFonts w:eastAsiaTheme="minorEastAsia"/>
          <w:bCs/>
          <w:i/>
          <w:sz w:val="28"/>
          <w:szCs w:val="28"/>
        </w:rPr>
        <w:t>тдел правовой охраны интеллектуальной собственности</w:t>
      </w:r>
      <w:r w:rsidR="00090184">
        <w:rPr>
          <w:rFonts w:eastAsiaTheme="minorEastAsia"/>
          <w:bCs/>
          <w:sz w:val="28"/>
          <w:szCs w:val="28"/>
        </w:rPr>
        <w:t xml:space="preserve"> и </w:t>
      </w:r>
      <w:r w:rsidR="00090184" w:rsidRPr="0074224E">
        <w:rPr>
          <w:rFonts w:eastAsiaTheme="minorEastAsia"/>
          <w:bCs/>
          <w:i/>
          <w:sz w:val="28"/>
          <w:szCs w:val="28"/>
        </w:rPr>
        <w:t>отдел защиты прав интеллектуальной собственности</w:t>
      </w:r>
      <w:r w:rsidR="00090184">
        <w:rPr>
          <w:rFonts w:eastAsiaTheme="minorEastAsia"/>
          <w:bCs/>
          <w:sz w:val="28"/>
          <w:szCs w:val="28"/>
        </w:rPr>
        <w:t>.</w:t>
      </w:r>
    </w:p>
    <w:p w:rsidR="00517666" w:rsidRPr="00517666" w:rsidRDefault="00517666" w:rsidP="00090184">
      <w:pPr>
        <w:pStyle w:val="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517666">
        <w:rPr>
          <w:rFonts w:eastAsiaTheme="minorHAnsi"/>
          <w:sz w:val="28"/>
          <w:szCs w:val="28"/>
          <w:lang w:eastAsia="en-US"/>
        </w:rPr>
        <w:t>Для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755AF">
        <w:rPr>
          <w:color w:val="333333"/>
          <w:sz w:val="28"/>
          <w:szCs w:val="28"/>
        </w:rPr>
        <w:t>проблемных</w:t>
      </w:r>
      <w:r>
        <w:rPr>
          <w:rFonts w:eastAsiaTheme="minorHAnsi"/>
          <w:sz w:val="28"/>
          <w:szCs w:val="28"/>
          <w:lang w:eastAsia="en-US"/>
        </w:rPr>
        <w:t xml:space="preserve"> вопросов создан</w:t>
      </w:r>
      <w:r w:rsidRPr="00517666">
        <w:rPr>
          <w:rFonts w:eastAsiaTheme="minorHAnsi"/>
          <w:sz w:val="28"/>
          <w:szCs w:val="28"/>
          <w:lang w:eastAsia="en-US"/>
        </w:rPr>
        <w:t xml:space="preserve"> </w:t>
      </w:r>
      <w:r w:rsidRPr="0074224E">
        <w:rPr>
          <w:rFonts w:eastAsiaTheme="minorHAnsi"/>
          <w:i/>
          <w:sz w:val="28"/>
          <w:szCs w:val="28"/>
          <w:lang w:eastAsia="en-US"/>
        </w:rPr>
        <w:t>Консультативный комитет по интеллектуальной собственности при Коллегии ЕЭК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B64EE" w:rsidRPr="004611EB" w:rsidRDefault="003B64EE" w:rsidP="003B64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EB">
        <w:rPr>
          <w:rFonts w:ascii="Times New Roman" w:hAnsi="Times New Roman" w:cs="Times New Roman"/>
          <w:sz w:val="28"/>
          <w:szCs w:val="28"/>
        </w:rPr>
        <w:t>В Договоре о ЕАЭС определен перечень международных договоров, служащих нормативной базой для осуществления сотрудничества в сфере ИС, предусмотрены положения, касающиеся таких видов ОИС, как объекты авторского права и смежных прав, товарные знаки и знаки обслуживания, географические указания и наименования мест происхождения товаров, изобретения, полезные модели, промышленные образцы, селекционные достижения, топологии интегральных микросхем, секреты производства (ноу-хау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637E5" w:rsidRDefault="001637E5" w:rsidP="0009018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Разработаны основные </w:t>
      </w:r>
      <w:r w:rsidR="00090184" w:rsidRPr="00090184">
        <w:rPr>
          <w:rFonts w:ascii="Times New Roman" w:hAnsi="Times New Roman" w:cs="Times New Roman"/>
          <w:bCs/>
          <w:sz w:val="28"/>
          <w:szCs w:val="28"/>
        </w:rPr>
        <w:t xml:space="preserve">документы об </w:t>
      </w:r>
      <w:r w:rsidR="00090184">
        <w:rPr>
          <w:rFonts w:ascii="Times New Roman" w:hAnsi="Times New Roman" w:cs="Times New Roman"/>
          <w:bCs/>
          <w:sz w:val="28"/>
          <w:szCs w:val="28"/>
        </w:rPr>
        <w:t>ИС</w:t>
      </w:r>
      <w:r w:rsidR="00090184" w:rsidRPr="00090184">
        <w:rPr>
          <w:rFonts w:ascii="Times New Roman" w:hAnsi="Times New Roman" w:cs="Times New Roman"/>
          <w:bCs/>
          <w:sz w:val="28"/>
          <w:szCs w:val="28"/>
        </w:rPr>
        <w:t xml:space="preserve"> в рамках ЕАЭС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637E5" w:rsidRPr="00DD4E37" w:rsidRDefault="00DD4E37" w:rsidP="00DD4E3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37">
        <w:rPr>
          <w:rFonts w:ascii="Times New Roman" w:hAnsi="Times New Roman" w:cs="Times New Roman"/>
          <w:bCs/>
          <w:i/>
          <w:sz w:val="28"/>
          <w:szCs w:val="28"/>
        </w:rPr>
        <w:t>Протокол «Об охране прав на объекты ИС»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1637E5" w:rsidRPr="00DD4E37">
        <w:rPr>
          <w:rFonts w:ascii="Times New Roman" w:hAnsi="Times New Roman" w:cs="Times New Roman"/>
          <w:bCs/>
          <w:sz w:val="28"/>
          <w:szCs w:val="28"/>
        </w:rPr>
        <w:t>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7E5" w:rsidRPr="00DD4E37">
        <w:rPr>
          <w:rFonts w:ascii="Times New Roman" w:hAnsi="Times New Roman" w:cs="Times New Roman"/>
          <w:bCs/>
          <w:sz w:val="28"/>
          <w:szCs w:val="28"/>
        </w:rPr>
        <w:t>26 к Договору о ЕАЭС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D4E37" w:rsidRDefault="001637E5" w:rsidP="00DD4E3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4E37">
        <w:rPr>
          <w:rFonts w:ascii="Times New Roman" w:hAnsi="Times New Roman" w:cs="Times New Roman"/>
          <w:bCs/>
          <w:i/>
          <w:sz w:val="28"/>
          <w:szCs w:val="28"/>
        </w:rPr>
        <w:t>Договор о товарных знаках, знаках обслуживания и наименованиях мест происхождения товаров ЕАЭС</w:t>
      </w:r>
      <w:r w:rsidR="00DD4E37" w:rsidRPr="00DD4E37">
        <w:rPr>
          <w:rFonts w:ascii="Times New Roman" w:hAnsi="Times New Roman" w:cs="Times New Roman"/>
          <w:bCs/>
          <w:sz w:val="28"/>
          <w:szCs w:val="28"/>
        </w:rPr>
        <w:t>.</w:t>
      </w:r>
      <w:r w:rsidR="00E027E6" w:rsidRPr="00DD4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E37" w:rsidRPr="00DD4E37">
        <w:rPr>
          <w:rFonts w:ascii="Times New Roman" w:hAnsi="Times New Roman" w:cs="Times New Roman"/>
          <w:bCs/>
          <w:sz w:val="28"/>
          <w:szCs w:val="28"/>
        </w:rPr>
        <w:t xml:space="preserve">Этот договор </w:t>
      </w:r>
      <w:r w:rsidR="00E027E6" w:rsidRPr="00DD4E37">
        <w:rPr>
          <w:rFonts w:ascii="Times New Roman" w:hAnsi="Times New Roman" w:cs="Times New Roman"/>
          <w:sz w:val="28"/>
          <w:szCs w:val="28"/>
        </w:rPr>
        <w:t xml:space="preserve">предусматривает создание в ЕАЭС системы регистрации товарных знаков и знаков обслуживания Союза и наименований мест происхождения товаров Союза, охрана которым будет предоставляться на всей территории ЕАЭС. </w:t>
      </w:r>
      <w:r w:rsidRPr="00DD4E37">
        <w:rPr>
          <w:rFonts w:ascii="Times New Roman" w:hAnsi="Times New Roman" w:cs="Times New Roman"/>
          <w:sz w:val="28"/>
          <w:szCs w:val="28"/>
        </w:rPr>
        <w:t>Предполагается, что д</w:t>
      </w:r>
      <w:r w:rsidR="00E027E6" w:rsidRPr="00DD4E37">
        <w:rPr>
          <w:rFonts w:ascii="Times New Roman" w:hAnsi="Times New Roman" w:cs="Times New Roman"/>
          <w:sz w:val="28"/>
          <w:szCs w:val="28"/>
        </w:rPr>
        <w:t xml:space="preserve">анная система будет существовать параллельно с национальными системами регистрации и правовой охраны товарных знаков и наименований </w:t>
      </w:r>
      <w:proofErr w:type="gramStart"/>
      <w:r w:rsidR="00E027E6" w:rsidRPr="00DD4E37">
        <w:rPr>
          <w:rFonts w:ascii="Times New Roman" w:hAnsi="Times New Roman" w:cs="Times New Roman"/>
          <w:sz w:val="28"/>
          <w:szCs w:val="28"/>
        </w:rPr>
        <w:t xml:space="preserve">мест происхождения товаров государств-членов </w:t>
      </w:r>
      <w:r w:rsidR="00DD4E37" w:rsidRPr="00DD4E37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="00E027E6" w:rsidRPr="00DD4E37">
        <w:rPr>
          <w:rFonts w:ascii="Times New Roman" w:hAnsi="Times New Roman" w:cs="Times New Roman"/>
          <w:sz w:val="28"/>
          <w:szCs w:val="28"/>
        </w:rPr>
        <w:t>.</w:t>
      </w:r>
    </w:p>
    <w:p w:rsidR="00DD4E37" w:rsidRDefault="00930022" w:rsidP="00DD4E3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4E37">
        <w:rPr>
          <w:rFonts w:ascii="Times New Roman" w:hAnsi="Times New Roman" w:cs="Times New Roman"/>
          <w:bCs/>
          <w:i/>
          <w:sz w:val="28"/>
          <w:szCs w:val="28"/>
        </w:rPr>
        <w:t>Соглашение о едином порядке управления авторскими и смежными правами на коллективной основе</w:t>
      </w:r>
      <w:r w:rsidR="00DD4E37" w:rsidRPr="00DD4E37">
        <w:rPr>
          <w:rFonts w:ascii="Times New Roman" w:hAnsi="Times New Roman" w:cs="Times New Roman"/>
          <w:sz w:val="28"/>
          <w:szCs w:val="28"/>
        </w:rPr>
        <w:t>.</w:t>
      </w:r>
      <w:r w:rsidRPr="00DD4E37">
        <w:rPr>
          <w:rFonts w:ascii="Times New Roman" w:hAnsi="Times New Roman" w:cs="Times New Roman"/>
          <w:sz w:val="28"/>
          <w:szCs w:val="28"/>
        </w:rPr>
        <w:t xml:space="preserve"> </w:t>
      </w:r>
      <w:r w:rsidR="00DD4E37" w:rsidRPr="00DD4E37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DD4E37">
        <w:rPr>
          <w:rFonts w:ascii="Times New Roman" w:hAnsi="Times New Roman" w:cs="Times New Roman"/>
          <w:sz w:val="28"/>
          <w:szCs w:val="28"/>
        </w:rPr>
        <w:t>устанавлив</w:t>
      </w:r>
      <w:r w:rsidR="00DD4E37" w:rsidRPr="00DD4E37">
        <w:rPr>
          <w:rFonts w:ascii="Times New Roman" w:hAnsi="Times New Roman" w:cs="Times New Roman"/>
          <w:sz w:val="28"/>
          <w:szCs w:val="28"/>
        </w:rPr>
        <w:t>ает</w:t>
      </w:r>
      <w:r w:rsidRPr="00DD4E37">
        <w:rPr>
          <w:rFonts w:ascii="Times New Roman" w:hAnsi="Times New Roman" w:cs="Times New Roman"/>
          <w:sz w:val="28"/>
          <w:szCs w:val="28"/>
        </w:rPr>
        <w:t xml:space="preserve"> порядок управления авторскими и смежными правами на территориях государств-членов </w:t>
      </w:r>
      <w:r w:rsidR="00DD4E37" w:rsidRPr="00DD4E37">
        <w:rPr>
          <w:rFonts w:ascii="Times New Roman" w:hAnsi="Times New Roman" w:cs="Times New Roman"/>
          <w:sz w:val="28"/>
          <w:szCs w:val="28"/>
        </w:rPr>
        <w:t>Союза</w:t>
      </w:r>
      <w:r w:rsidRPr="00DD4E37">
        <w:rPr>
          <w:rFonts w:ascii="Times New Roman" w:hAnsi="Times New Roman" w:cs="Times New Roman"/>
          <w:sz w:val="28"/>
          <w:szCs w:val="28"/>
        </w:rPr>
        <w:t xml:space="preserve"> в случаях, когда практическое осуществление прав в индивидуальном порядке правообладателями затруднено или когда законодательством государств-членов допускается использование объектов этих прав без согласия правообладателей, но с выплатой вознаграждения</w:t>
      </w:r>
      <w:r w:rsidR="00DD4E37">
        <w:rPr>
          <w:rFonts w:ascii="Times New Roman" w:hAnsi="Times New Roman" w:cs="Times New Roman"/>
          <w:sz w:val="28"/>
          <w:szCs w:val="28"/>
        </w:rPr>
        <w:t>.</w:t>
      </w:r>
    </w:p>
    <w:p w:rsidR="00C258D7" w:rsidRDefault="00930022" w:rsidP="00DD4E3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4E37">
        <w:rPr>
          <w:rFonts w:ascii="Times New Roman" w:hAnsi="Times New Roman" w:cs="Times New Roman"/>
          <w:bCs/>
          <w:i/>
          <w:sz w:val="28"/>
          <w:szCs w:val="28"/>
        </w:rPr>
        <w:t>Договор о координации действий по защите прав на объекты интеллектуальной собственности</w:t>
      </w:r>
      <w:r w:rsidR="00DD4E37">
        <w:rPr>
          <w:rFonts w:ascii="Times New Roman" w:hAnsi="Times New Roman" w:cs="Times New Roman"/>
          <w:sz w:val="28"/>
          <w:szCs w:val="28"/>
        </w:rPr>
        <w:t>.</w:t>
      </w:r>
      <w:r w:rsidRPr="00DD4E37">
        <w:rPr>
          <w:rFonts w:ascii="Times New Roman" w:hAnsi="Times New Roman" w:cs="Times New Roman"/>
          <w:sz w:val="28"/>
          <w:szCs w:val="28"/>
        </w:rPr>
        <w:t xml:space="preserve"> </w:t>
      </w:r>
      <w:r w:rsidR="00DD4E37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DD4E37">
        <w:rPr>
          <w:rFonts w:ascii="Times New Roman" w:hAnsi="Times New Roman" w:cs="Times New Roman"/>
          <w:sz w:val="28"/>
          <w:szCs w:val="28"/>
        </w:rPr>
        <w:t>регламентиру</w:t>
      </w:r>
      <w:r w:rsidR="00DD4E37">
        <w:rPr>
          <w:rFonts w:ascii="Times New Roman" w:hAnsi="Times New Roman" w:cs="Times New Roman"/>
          <w:sz w:val="28"/>
          <w:szCs w:val="28"/>
        </w:rPr>
        <w:t>ет</w:t>
      </w:r>
      <w:r w:rsidRPr="00DD4E37">
        <w:rPr>
          <w:rFonts w:ascii="Times New Roman" w:hAnsi="Times New Roman" w:cs="Times New Roman"/>
          <w:sz w:val="28"/>
          <w:szCs w:val="28"/>
        </w:rPr>
        <w:t xml:space="preserve"> сотрудничество правоохранительных органов государств-членов ЕАЭС в области защиты прав на объекты </w:t>
      </w:r>
      <w:r w:rsidR="00DD4E37">
        <w:rPr>
          <w:rFonts w:ascii="Times New Roman" w:hAnsi="Times New Roman" w:cs="Times New Roman"/>
          <w:sz w:val="28"/>
          <w:szCs w:val="28"/>
        </w:rPr>
        <w:t>ИС</w:t>
      </w:r>
      <w:r w:rsidRPr="00DD4E37">
        <w:rPr>
          <w:rFonts w:ascii="Times New Roman" w:hAnsi="Times New Roman" w:cs="Times New Roman"/>
          <w:sz w:val="28"/>
          <w:szCs w:val="28"/>
        </w:rPr>
        <w:t xml:space="preserve"> в форме гармонизации и совершенствования национального законодательства, обмена информацией и опытом, проведения совместных мероприятий по координации действий и т.д. </w:t>
      </w:r>
    </w:p>
    <w:p w:rsidR="00680F51" w:rsidRPr="00C258D7" w:rsidRDefault="00957A22" w:rsidP="00DD4E37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8D7">
        <w:rPr>
          <w:rFonts w:ascii="Times New Roman" w:hAnsi="Times New Roman" w:cs="Times New Roman"/>
          <w:bCs/>
          <w:i/>
          <w:sz w:val="28"/>
          <w:szCs w:val="28"/>
        </w:rPr>
        <w:t xml:space="preserve">Соглашение о едином </w:t>
      </w:r>
      <w:r w:rsidR="001637E5" w:rsidRPr="00C258D7">
        <w:rPr>
          <w:rFonts w:ascii="Times New Roman" w:hAnsi="Times New Roman" w:cs="Times New Roman"/>
          <w:bCs/>
          <w:i/>
          <w:sz w:val="28"/>
          <w:szCs w:val="28"/>
        </w:rPr>
        <w:t>таможенном реестре объектов интеллектуальной собственности</w:t>
      </w:r>
      <w:r w:rsidR="001637E5" w:rsidRPr="00C258D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258D7">
        <w:rPr>
          <w:rFonts w:ascii="Times New Roman" w:hAnsi="Times New Roman" w:cs="Times New Roman"/>
          <w:bCs/>
          <w:sz w:val="28"/>
          <w:szCs w:val="28"/>
        </w:rPr>
        <w:t>ТРОИС</w:t>
      </w:r>
      <w:r w:rsidR="001637E5" w:rsidRPr="00C258D7">
        <w:rPr>
          <w:rFonts w:ascii="Times New Roman" w:hAnsi="Times New Roman" w:cs="Times New Roman"/>
          <w:bCs/>
          <w:sz w:val="28"/>
          <w:szCs w:val="28"/>
        </w:rPr>
        <w:t>)</w:t>
      </w:r>
      <w:r w:rsidRPr="00C25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8D7">
        <w:rPr>
          <w:rFonts w:ascii="Times New Roman" w:hAnsi="Times New Roman" w:cs="Times New Roman"/>
          <w:bCs/>
          <w:i/>
          <w:sz w:val="28"/>
          <w:szCs w:val="28"/>
        </w:rPr>
        <w:t>госу</w:t>
      </w:r>
      <w:r w:rsidR="004727F4" w:rsidRPr="00C258D7">
        <w:rPr>
          <w:rFonts w:ascii="Times New Roman" w:hAnsi="Times New Roman" w:cs="Times New Roman"/>
          <w:bCs/>
          <w:i/>
          <w:sz w:val="28"/>
          <w:szCs w:val="28"/>
        </w:rPr>
        <w:t>дарств-членов таможенного союза.</w:t>
      </w:r>
    </w:p>
    <w:p w:rsidR="001637E5" w:rsidRDefault="00090184" w:rsidP="001637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184">
        <w:rPr>
          <w:rFonts w:ascii="Times New Roman" w:hAnsi="Times New Roman" w:cs="Times New Roman"/>
          <w:bCs/>
          <w:sz w:val="28"/>
          <w:szCs w:val="28"/>
        </w:rPr>
        <w:lastRenderedPageBreak/>
        <w:t>В разделе XXIII «Интеллектуальная собственность»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184">
        <w:rPr>
          <w:rFonts w:ascii="Times New Roman" w:hAnsi="Times New Roman" w:cs="Times New Roman"/>
          <w:bCs/>
          <w:sz w:val="28"/>
          <w:szCs w:val="28"/>
        </w:rPr>
        <w:t xml:space="preserve">Договора о </w:t>
      </w:r>
      <w:r w:rsidR="00C258D7">
        <w:rPr>
          <w:rFonts w:ascii="Times New Roman" w:hAnsi="Times New Roman" w:cs="Times New Roman"/>
          <w:bCs/>
          <w:sz w:val="28"/>
          <w:szCs w:val="28"/>
        </w:rPr>
        <w:t>ЕАЭС</w:t>
      </w:r>
      <w:r>
        <w:rPr>
          <w:rFonts w:ascii="Times New Roman" w:hAnsi="Times New Roman" w:cs="Times New Roman"/>
          <w:bCs/>
          <w:sz w:val="28"/>
          <w:szCs w:val="28"/>
        </w:rPr>
        <w:t xml:space="preserve"> сформулированы </w:t>
      </w:r>
      <w:r w:rsidRPr="00090184">
        <w:rPr>
          <w:rFonts w:ascii="Times New Roman" w:hAnsi="Times New Roman" w:cs="Times New Roman"/>
          <w:bCs/>
          <w:sz w:val="28"/>
          <w:szCs w:val="28"/>
        </w:rPr>
        <w:t>основные задачи сотрудничества государств-членов</w:t>
      </w:r>
      <w:r w:rsidR="0074224E">
        <w:rPr>
          <w:rFonts w:ascii="Times New Roman" w:hAnsi="Times New Roman" w:cs="Times New Roman"/>
          <w:bCs/>
          <w:sz w:val="28"/>
          <w:szCs w:val="28"/>
        </w:rPr>
        <w:t xml:space="preserve"> в сфере ИС</w:t>
      </w:r>
      <w:r w:rsidR="001637E5">
        <w:rPr>
          <w:rFonts w:ascii="Times New Roman" w:hAnsi="Times New Roman" w:cs="Times New Roman"/>
          <w:bCs/>
          <w:sz w:val="28"/>
          <w:szCs w:val="28"/>
        </w:rPr>
        <w:t>:</w:t>
      </w:r>
    </w:p>
    <w:p w:rsidR="001637E5" w:rsidRPr="00C258D7" w:rsidRDefault="001637E5" w:rsidP="00C258D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8D7">
        <w:rPr>
          <w:rFonts w:ascii="Times New Roman" w:hAnsi="Times New Roman" w:cs="Times New Roman"/>
          <w:bCs/>
          <w:sz w:val="28"/>
          <w:szCs w:val="28"/>
        </w:rPr>
        <w:t>гармонизация законодательства государств-членов в сфере охраны и защиты прав на объекты ИС;</w:t>
      </w:r>
    </w:p>
    <w:p w:rsidR="001637E5" w:rsidRPr="00C258D7" w:rsidRDefault="001637E5" w:rsidP="00C258D7">
      <w:pPr>
        <w:pStyle w:val="a3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8D7">
        <w:rPr>
          <w:rFonts w:ascii="Times New Roman" w:hAnsi="Times New Roman" w:cs="Times New Roman"/>
          <w:bCs/>
          <w:sz w:val="28"/>
          <w:szCs w:val="28"/>
        </w:rPr>
        <w:t>защита интересов обладателей прав на объекты ИС государств-членов.</w:t>
      </w:r>
    </w:p>
    <w:p w:rsidR="002D2682" w:rsidRDefault="0065453B" w:rsidP="002E71D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правовой охраны изобретений</w:t>
      </w:r>
      <w:r w:rsidR="00AE48B0">
        <w:rPr>
          <w:rFonts w:ascii="Times New Roman" w:hAnsi="Times New Roman" w:cs="Times New Roman"/>
          <w:bCs/>
          <w:sz w:val="28"/>
          <w:szCs w:val="28"/>
        </w:rPr>
        <w:t xml:space="preserve"> частично решаются в рамках </w:t>
      </w:r>
      <w:r w:rsidR="0074224E" w:rsidRPr="0074224E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2E71D6" w:rsidRPr="0074224E">
        <w:rPr>
          <w:rFonts w:ascii="Times New Roman" w:hAnsi="Times New Roman" w:cs="Times New Roman"/>
          <w:bCs/>
          <w:i/>
          <w:sz w:val="28"/>
          <w:szCs w:val="28"/>
        </w:rPr>
        <w:t>вразийской патентной организации</w:t>
      </w:r>
      <w:r w:rsidR="002E71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E48B0" w:rsidRPr="002E71D6">
        <w:rPr>
          <w:rFonts w:ascii="Times New Roman" w:hAnsi="Times New Roman" w:cs="Times New Roman"/>
          <w:bCs/>
          <w:sz w:val="28"/>
          <w:szCs w:val="28"/>
        </w:rPr>
        <w:t>ЕАПО</w:t>
      </w:r>
      <w:r w:rsidR="002E71D6" w:rsidRPr="002E71D6">
        <w:rPr>
          <w:rFonts w:ascii="Times New Roman" w:hAnsi="Times New Roman" w:cs="Times New Roman"/>
          <w:bCs/>
          <w:sz w:val="28"/>
          <w:szCs w:val="28"/>
        </w:rPr>
        <w:t>)</w:t>
      </w:r>
      <w:r w:rsidRPr="002E71D6">
        <w:rPr>
          <w:rFonts w:ascii="Times New Roman" w:hAnsi="Times New Roman" w:cs="Times New Roman"/>
          <w:bCs/>
          <w:sz w:val="28"/>
          <w:szCs w:val="28"/>
        </w:rPr>
        <w:t>.</w:t>
      </w:r>
      <w:r w:rsidR="002E7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A22" w:rsidRPr="002E71D6">
        <w:rPr>
          <w:rFonts w:ascii="Times New Roman" w:hAnsi="Times New Roman" w:cs="Times New Roman"/>
          <w:bCs/>
          <w:sz w:val="28"/>
          <w:szCs w:val="28"/>
        </w:rPr>
        <w:t>ЕАПО является реги</w:t>
      </w:r>
      <w:r w:rsidR="002E71D6">
        <w:rPr>
          <w:rFonts w:ascii="Times New Roman" w:hAnsi="Times New Roman" w:cs="Times New Roman"/>
          <w:bCs/>
          <w:sz w:val="28"/>
          <w:szCs w:val="28"/>
        </w:rPr>
        <w:t>ональн</w:t>
      </w:r>
      <w:r w:rsidR="00C258D7">
        <w:rPr>
          <w:rFonts w:ascii="Times New Roman" w:hAnsi="Times New Roman" w:cs="Times New Roman"/>
          <w:bCs/>
          <w:sz w:val="28"/>
          <w:szCs w:val="28"/>
        </w:rPr>
        <w:t>ым</w:t>
      </w:r>
      <w:r w:rsidR="002E71D6">
        <w:rPr>
          <w:rFonts w:ascii="Times New Roman" w:hAnsi="Times New Roman" w:cs="Times New Roman"/>
          <w:bCs/>
          <w:sz w:val="28"/>
          <w:szCs w:val="28"/>
        </w:rPr>
        <w:t xml:space="preserve"> патентн</w:t>
      </w:r>
      <w:r w:rsidR="00C258D7">
        <w:rPr>
          <w:rFonts w:ascii="Times New Roman" w:hAnsi="Times New Roman" w:cs="Times New Roman"/>
          <w:bCs/>
          <w:sz w:val="28"/>
          <w:szCs w:val="28"/>
        </w:rPr>
        <w:t>ым</w:t>
      </w:r>
      <w:r w:rsidR="002E7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8D7">
        <w:rPr>
          <w:rFonts w:ascii="Times New Roman" w:hAnsi="Times New Roman" w:cs="Times New Roman"/>
          <w:bCs/>
          <w:sz w:val="28"/>
          <w:szCs w:val="28"/>
        </w:rPr>
        <w:t>ведомством, функционирует с 1995 года</w:t>
      </w:r>
      <w:r w:rsidR="002E71D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D2682" w:rsidRDefault="00957A22" w:rsidP="002E71D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1D6">
        <w:rPr>
          <w:rFonts w:ascii="Times New Roman" w:hAnsi="Times New Roman" w:cs="Times New Roman"/>
          <w:bCs/>
          <w:sz w:val="28"/>
          <w:szCs w:val="28"/>
        </w:rPr>
        <w:t xml:space="preserve">Участники ЕАПО: </w:t>
      </w:r>
      <w:proofErr w:type="gramStart"/>
      <w:r w:rsidRPr="002E71D6">
        <w:rPr>
          <w:rFonts w:ascii="Times New Roman" w:hAnsi="Times New Roman" w:cs="Times New Roman"/>
          <w:bCs/>
          <w:sz w:val="28"/>
          <w:szCs w:val="28"/>
        </w:rPr>
        <w:t>Азербайджан, Армения, Беларусь, Казахстан, Киргизстан, Россия, Таджикистан, Турк</w:t>
      </w:r>
      <w:r w:rsidR="002E71D6">
        <w:rPr>
          <w:rFonts w:ascii="Times New Roman" w:hAnsi="Times New Roman" w:cs="Times New Roman"/>
          <w:bCs/>
          <w:sz w:val="28"/>
          <w:szCs w:val="28"/>
        </w:rPr>
        <w:t>менистан, Молдова (до 26</w:t>
      </w:r>
      <w:r w:rsidR="00C258D7">
        <w:rPr>
          <w:rFonts w:ascii="Times New Roman" w:hAnsi="Times New Roman" w:cs="Times New Roman"/>
          <w:bCs/>
          <w:sz w:val="28"/>
          <w:szCs w:val="28"/>
        </w:rPr>
        <w:t xml:space="preserve"> апреля 20</w:t>
      </w:r>
      <w:r w:rsidR="002E71D6">
        <w:rPr>
          <w:rFonts w:ascii="Times New Roman" w:hAnsi="Times New Roman" w:cs="Times New Roman"/>
          <w:bCs/>
          <w:sz w:val="28"/>
          <w:szCs w:val="28"/>
        </w:rPr>
        <w:t>1</w:t>
      </w:r>
      <w:r w:rsidR="00C258D7">
        <w:rPr>
          <w:rFonts w:ascii="Times New Roman" w:hAnsi="Times New Roman" w:cs="Times New Roman"/>
          <w:bCs/>
          <w:sz w:val="28"/>
          <w:szCs w:val="28"/>
        </w:rPr>
        <w:t>2 года</w:t>
      </w:r>
      <w:r w:rsidR="002E71D6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gramEnd"/>
    </w:p>
    <w:p w:rsidR="002D2682" w:rsidRDefault="002E71D6" w:rsidP="002E71D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организации </w:t>
      </w:r>
      <w:r w:rsidR="0074224E">
        <w:rPr>
          <w:rFonts w:ascii="Times New Roman" w:hAnsi="Times New Roman" w:cs="Times New Roman"/>
          <w:bCs/>
          <w:sz w:val="28"/>
          <w:szCs w:val="28"/>
        </w:rPr>
        <w:t>осуществляется е</w:t>
      </w:r>
      <w:r w:rsidR="0074224E" w:rsidRPr="002E71D6">
        <w:rPr>
          <w:rFonts w:ascii="Times New Roman" w:hAnsi="Times New Roman" w:cs="Times New Roman"/>
          <w:bCs/>
          <w:sz w:val="28"/>
          <w:szCs w:val="28"/>
        </w:rPr>
        <w:t>диная процедура патентования (экспертизы) на русском языке</w:t>
      </w:r>
      <w:r w:rsidR="007422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выдается е</w:t>
      </w:r>
      <w:r w:rsidR="00957A22" w:rsidRPr="002E71D6">
        <w:rPr>
          <w:rFonts w:ascii="Times New Roman" w:hAnsi="Times New Roman" w:cs="Times New Roman"/>
          <w:bCs/>
          <w:sz w:val="28"/>
          <w:szCs w:val="28"/>
        </w:rPr>
        <w:t>диный охранный документ (</w:t>
      </w:r>
      <w:r w:rsidR="00C258D7">
        <w:rPr>
          <w:rFonts w:ascii="Times New Roman" w:hAnsi="Times New Roman" w:cs="Times New Roman"/>
          <w:bCs/>
          <w:sz w:val="28"/>
          <w:szCs w:val="28"/>
        </w:rPr>
        <w:t xml:space="preserve">евразийский </w:t>
      </w:r>
      <w:r w:rsidR="00957A22" w:rsidRPr="002E71D6">
        <w:rPr>
          <w:rFonts w:ascii="Times New Roman" w:hAnsi="Times New Roman" w:cs="Times New Roman"/>
          <w:bCs/>
          <w:sz w:val="28"/>
          <w:szCs w:val="28"/>
        </w:rPr>
        <w:t>патент)</w:t>
      </w:r>
      <w:r w:rsidR="00C258D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2682" w:rsidRPr="004611EB" w:rsidRDefault="00C258D7" w:rsidP="002D26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71D6">
        <w:rPr>
          <w:rFonts w:ascii="Times New Roman" w:hAnsi="Times New Roman" w:cs="Times New Roman"/>
          <w:bCs/>
          <w:sz w:val="28"/>
          <w:szCs w:val="28"/>
        </w:rPr>
        <w:t>ри этом</w:t>
      </w:r>
      <w:r w:rsidR="00957A22" w:rsidRPr="002E71D6">
        <w:rPr>
          <w:rFonts w:ascii="Times New Roman" w:hAnsi="Times New Roman" w:cs="Times New Roman"/>
          <w:bCs/>
          <w:sz w:val="28"/>
          <w:szCs w:val="28"/>
        </w:rPr>
        <w:t xml:space="preserve"> вопросы использования </w:t>
      </w:r>
      <w:r w:rsidR="002D268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682">
        <w:rPr>
          <w:rFonts w:ascii="Times New Roman" w:hAnsi="Times New Roman" w:cs="Times New Roman"/>
          <w:bCs/>
          <w:sz w:val="28"/>
          <w:szCs w:val="28"/>
        </w:rPr>
        <w:t>защиты от нарушения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D6">
        <w:rPr>
          <w:rFonts w:ascii="Times New Roman" w:hAnsi="Times New Roman" w:cs="Times New Roman"/>
          <w:bCs/>
          <w:sz w:val="28"/>
          <w:szCs w:val="28"/>
        </w:rPr>
        <w:t xml:space="preserve">изобретений </w:t>
      </w:r>
      <w:r w:rsidR="002D2682">
        <w:rPr>
          <w:rFonts w:ascii="Times New Roman" w:hAnsi="Times New Roman" w:cs="Times New Roman"/>
          <w:bCs/>
          <w:sz w:val="28"/>
          <w:szCs w:val="28"/>
        </w:rPr>
        <w:t>по евразийским патентам</w:t>
      </w:r>
      <w:r w:rsidR="002D2682" w:rsidRPr="002E7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A22" w:rsidRPr="002E71D6">
        <w:rPr>
          <w:rFonts w:ascii="Times New Roman" w:hAnsi="Times New Roman" w:cs="Times New Roman"/>
          <w:bCs/>
          <w:sz w:val="28"/>
          <w:szCs w:val="28"/>
        </w:rPr>
        <w:t>решаются в рамках национальных законодательств</w:t>
      </w:r>
      <w:r w:rsidR="002D2682" w:rsidRPr="002D2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682" w:rsidRPr="00C258D7">
        <w:rPr>
          <w:rFonts w:ascii="Times New Roman" w:hAnsi="Times New Roman" w:cs="Times New Roman"/>
          <w:bCs/>
          <w:sz w:val="28"/>
          <w:szCs w:val="28"/>
        </w:rPr>
        <w:t>государств-членов</w:t>
      </w:r>
      <w:r w:rsidR="002E71D6">
        <w:rPr>
          <w:rFonts w:ascii="Times New Roman" w:hAnsi="Times New Roman" w:cs="Times New Roman"/>
          <w:bCs/>
          <w:sz w:val="28"/>
          <w:szCs w:val="28"/>
        </w:rPr>
        <w:t>.</w:t>
      </w:r>
      <w:r w:rsidR="002D2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24E">
        <w:rPr>
          <w:rFonts w:ascii="Times New Roman" w:hAnsi="Times New Roman" w:cs="Times New Roman"/>
          <w:sz w:val="28"/>
          <w:szCs w:val="28"/>
        </w:rPr>
        <w:t>Р</w:t>
      </w:r>
      <w:r w:rsidR="002D2682" w:rsidRPr="004611EB">
        <w:rPr>
          <w:rFonts w:ascii="Times New Roman" w:hAnsi="Times New Roman" w:cs="Times New Roman"/>
          <w:sz w:val="28"/>
          <w:szCs w:val="28"/>
        </w:rPr>
        <w:t>ешени</w:t>
      </w:r>
      <w:r w:rsidR="0074224E">
        <w:rPr>
          <w:rFonts w:ascii="Times New Roman" w:hAnsi="Times New Roman" w:cs="Times New Roman"/>
          <w:sz w:val="28"/>
          <w:szCs w:val="28"/>
        </w:rPr>
        <w:t>я</w:t>
      </w:r>
      <w:r w:rsidR="002D2682" w:rsidRPr="004611EB">
        <w:rPr>
          <w:rFonts w:ascii="Times New Roman" w:hAnsi="Times New Roman" w:cs="Times New Roman"/>
          <w:sz w:val="28"/>
          <w:szCs w:val="28"/>
        </w:rPr>
        <w:t xml:space="preserve"> об аннулировани</w:t>
      </w:r>
      <w:r w:rsidR="0074224E">
        <w:rPr>
          <w:rFonts w:ascii="Times New Roman" w:hAnsi="Times New Roman" w:cs="Times New Roman"/>
          <w:sz w:val="28"/>
          <w:szCs w:val="28"/>
        </w:rPr>
        <w:t>и</w:t>
      </w:r>
      <w:r w:rsidR="002D2682" w:rsidRPr="004611EB">
        <w:rPr>
          <w:rFonts w:ascii="Times New Roman" w:hAnsi="Times New Roman" w:cs="Times New Roman"/>
          <w:sz w:val="28"/>
          <w:szCs w:val="28"/>
        </w:rPr>
        <w:t xml:space="preserve"> </w:t>
      </w:r>
      <w:r w:rsidR="00486F06">
        <w:rPr>
          <w:rFonts w:ascii="Times New Roman" w:hAnsi="Times New Roman" w:cs="Times New Roman"/>
          <w:sz w:val="28"/>
          <w:szCs w:val="28"/>
        </w:rPr>
        <w:t xml:space="preserve">евразийских патентов </w:t>
      </w:r>
      <w:r w:rsidR="002D2682" w:rsidRPr="004611EB">
        <w:rPr>
          <w:rFonts w:ascii="Times New Roman" w:hAnsi="Times New Roman" w:cs="Times New Roman"/>
          <w:sz w:val="28"/>
          <w:szCs w:val="28"/>
        </w:rPr>
        <w:t xml:space="preserve">по различным основаниям </w:t>
      </w:r>
      <w:r w:rsidR="00486F0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D2682" w:rsidRPr="004611EB">
        <w:rPr>
          <w:rFonts w:ascii="Times New Roman" w:hAnsi="Times New Roman" w:cs="Times New Roman"/>
          <w:sz w:val="28"/>
          <w:szCs w:val="28"/>
        </w:rPr>
        <w:t>принима</w:t>
      </w:r>
      <w:r w:rsidR="00486F06">
        <w:rPr>
          <w:rFonts w:ascii="Times New Roman" w:hAnsi="Times New Roman" w:cs="Times New Roman"/>
          <w:sz w:val="28"/>
          <w:szCs w:val="28"/>
        </w:rPr>
        <w:t>ются</w:t>
      </w:r>
      <w:r w:rsidR="002D2682" w:rsidRPr="004611EB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486F06">
        <w:rPr>
          <w:rFonts w:ascii="Times New Roman" w:hAnsi="Times New Roman" w:cs="Times New Roman"/>
          <w:sz w:val="28"/>
          <w:szCs w:val="28"/>
        </w:rPr>
        <w:t>национальных</w:t>
      </w:r>
      <w:r w:rsidR="00486F06" w:rsidRPr="004611EB">
        <w:rPr>
          <w:rFonts w:ascii="Times New Roman" w:hAnsi="Times New Roman" w:cs="Times New Roman"/>
          <w:sz w:val="28"/>
          <w:szCs w:val="28"/>
        </w:rPr>
        <w:t xml:space="preserve"> </w:t>
      </w:r>
      <w:r w:rsidR="002D2682" w:rsidRPr="004611EB">
        <w:rPr>
          <w:rFonts w:ascii="Times New Roman" w:hAnsi="Times New Roman" w:cs="Times New Roman"/>
          <w:sz w:val="28"/>
          <w:szCs w:val="28"/>
        </w:rPr>
        <w:t>процессуальных норм</w:t>
      </w:r>
      <w:r w:rsidR="002D2682">
        <w:rPr>
          <w:rFonts w:ascii="Times New Roman" w:hAnsi="Times New Roman" w:cs="Times New Roman"/>
          <w:sz w:val="28"/>
          <w:szCs w:val="28"/>
        </w:rPr>
        <w:t>.</w:t>
      </w:r>
    </w:p>
    <w:p w:rsidR="000511DB" w:rsidRPr="004611EB" w:rsidRDefault="002D2682" w:rsidP="002D2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Pr="004611EB">
        <w:rPr>
          <w:rFonts w:ascii="Times New Roman" w:hAnsi="Times New Roman" w:cs="Times New Roman"/>
          <w:sz w:val="28"/>
          <w:szCs w:val="28"/>
        </w:rPr>
        <w:t>ЕАПО не является универсальным органом для всех объектов патентного права на территории ЕАЭС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611EB">
        <w:rPr>
          <w:rFonts w:ascii="Times New Roman" w:hAnsi="Times New Roman" w:cs="Times New Roman"/>
          <w:sz w:val="28"/>
          <w:szCs w:val="28"/>
        </w:rPr>
        <w:t xml:space="preserve"> </w:t>
      </w:r>
      <w:r w:rsidR="000511DB" w:rsidRPr="004611EB">
        <w:rPr>
          <w:rFonts w:ascii="Times New Roman" w:hAnsi="Times New Roman" w:cs="Times New Roman"/>
          <w:sz w:val="28"/>
          <w:szCs w:val="28"/>
        </w:rPr>
        <w:t>вопросами охраны полезных моделей и промышленных образцов</w:t>
      </w:r>
      <w:r w:rsidRPr="002D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ведомство</w:t>
      </w:r>
      <w:r w:rsidRPr="004611EB">
        <w:rPr>
          <w:rFonts w:ascii="Times New Roman" w:hAnsi="Times New Roman" w:cs="Times New Roman"/>
          <w:sz w:val="28"/>
          <w:szCs w:val="28"/>
        </w:rPr>
        <w:t xml:space="preserve"> не занимается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24E" w:rsidRDefault="00847179" w:rsidP="00613A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н</w:t>
      </w:r>
      <w:r w:rsidR="00C9001B" w:rsidRPr="0065453B">
        <w:rPr>
          <w:rFonts w:ascii="Times New Roman" w:hAnsi="Times New Roman" w:cs="Times New Roman"/>
          <w:bCs/>
          <w:sz w:val="28"/>
          <w:szCs w:val="28"/>
        </w:rPr>
        <w:t xml:space="preserve">а сегодняшний день </w:t>
      </w:r>
      <w:r w:rsidR="00613A1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D2682">
        <w:rPr>
          <w:rFonts w:ascii="Times New Roman" w:hAnsi="Times New Roman" w:cs="Times New Roman"/>
          <w:bCs/>
          <w:sz w:val="28"/>
          <w:szCs w:val="28"/>
        </w:rPr>
        <w:t>рамках ЕАЭС</w:t>
      </w:r>
      <w:r w:rsidR="002D2682" w:rsidRPr="006545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A16">
        <w:rPr>
          <w:rFonts w:ascii="Times New Roman" w:hAnsi="Times New Roman" w:cs="Times New Roman"/>
          <w:bCs/>
          <w:sz w:val="28"/>
          <w:szCs w:val="28"/>
        </w:rPr>
        <w:t>достигнуто</w:t>
      </w:r>
      <w:r w:rsidR="00C9001B" w:rsidRPr="0065453B">
        <w:rPr>
          <w:rFonts w:ascii="Times New Roman" w:hAnsi="Times New Roman" w:cs="Times New Roman"/>
          <w:bCs/>
          <w:sz w:val="28"/>
          <w:szCs w:val="28"/>
        </w:rPr>
        <w:t xml:space="preserve"> пони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мание </w:t>
      </w:r>
      <w:r w:rsidR="00613A16">
        <w:rPr>
          <w:rFonts w:ascii="Times New Roman" w:hAnsi="Times New Roman" w:cs="Times New Roman"/>
          <w:bCs/>
          <w:sz w:val="28"/>
          <w:szCs w:val="28"/>
        </w:rPr>
        <w:t>важности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</w:t>
      </w:r>
      <w:r w:rsidR="00613A16">
        <w:rPr>
          <w:rFonts w:ascii="Times New Roman" w:hAnsi="Times New Roman" w:cs="Times New Roman"/>
          <w:bCs/>
          <w:sz w:val="28"/>
          <w:szCs w:val="28"/>
        </w:rPr>
        <w:t xml:space="preserve"> для взаимовыгодного экономического сотрудничества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Однако </w:t>
      </w:r>
      <w:r w:rsidR="00613A16">
        <w:rPr>
          <w:rFonts w:ascii="Times New Roman" w:hAnsi="Times New Roman" w:cs="Times New Roman"/>
          <w:bCs/>
          <w:sz w:val="28"/>
          <w:szCs w:val="28"/>
        </w:rPr>
        <w:t xml:space="preserve">пока </w:t>
      </w:r>
      <w:r w:rsidR="002D2682">
        <w:rPr>
          <w:rFonts w:ascii="Times New Roman" w:hAnsi="Times New Roman" w:cs="Times New Roman"/>
          <w:bCs/>
          <w:sz w:val="28"/>
          <w:szCs w:val="28"/>
        </w:rPr>
        <w:t>нет региональной системы охраны полезных моделей</w:t>
      </w:r>
      <w:r w:rsidR="00613A16">
        <w:rPr>
          <w:rFonts w:ascii="Times New Roman" w:hAnsi="Times New Roman" w:cs="Times New Roman"/>
          <w:bCs/>
          <w:sz w:val="28"/>
          <w:szCs w:val="28"/>
        </w:rPr>
        <w:t>,</w:t>
      </w:r>
      <w:r w:rsidR="002D2682">
        <w:rPr>
          <w:rFonts w:ascii="Times New Roman" w:hAnsi="Times New Roman" w:cs="Times New Roman"/>
          <w:bCs/>
          <w:sz w:val="28"/>
          <w:szCs w:val="28"/>
        </w:rPr>
        <w:t xml:space="preserve"> промышленных образцов</w:t>
      </w:r>
      <w:r w:rsidR="00613A16">
        <w:rPr>
          <w:rFonts w:ascii="Times New Roman" w:hAnsi="Times New Roman" w:cs="Times New Roman"/>
          <w:bCs/>
          <w:sz w:val="28"/>
          <w:szCs w:val="28"/>
        </w:rPr>
        <w:t>, товарных знаков и знаков обслуживания.</w:t>
      </w:r>
    </w:p>
    <w:p w:rsidR="00613A16" w:rsidRDefault="002D2682" w:rsidP="00613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до конца решена</w:t>
      </w:r>
      <w:r w:rsidR="00C9001B" w:rsidRPr="0065453B"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 w:rsidR="00847179">
        <w:rPr>
          <w:rFonts w:ascii="Times New Roman" w:hAnsi="Times New Roman" w:cs="Times New Roman"/>
          <w:bCs/>
          <w:sz w:val="28"/>
          <w:szCs w:val="28"/>
        </w:rPr>
        <w:t>а</w:t>
      </w:r>
      <w:r w:rsidR="00C9001B" w:rsidRPr="0065453B">
        <w:rPr>
          <w:rFonts w:ascii="Times New Roman" w:hAnsi="Times New Roman" w:cs="Times New Roman"/>
          <w:bCs/>
          <w:sz w:val="28"/>
          <w:szCs w:val="28"/>
        </w:rPr>
        <w:t xml:space="preserve"> защиты </w:t>
      </w:r>
      <w:r w:rsidR="00613A16">
        <w:rPr>
          <w:rFonts w:ascii="Times New Roman" w:hAnsi="Times New Roman" w:cs="Times New Roman"/>
          <w:bCs/>
          <w:sz w:val="28"/>
          <w:szCs w:val="28"/>
        </w:rPr>
        <w:t>исключительных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01B" w:rsidRPr="0065453B">
        <w:rPr>
          <w:rFonts w:ascii="Times New Roman" w:hAnsi="Times New Roman" w:cs="Times New Roman"/>
          <w:bCs/>
          <w:sz w:val="28"/>
          <w:szCs w:val="28"/>
        </w:rPr>
        <w:t>на пространстве ЕАЭС</w:t>
      </w:r>
      <w:r w:rsidR="00847179">
        <w:rPr>
          <w:rFonts w:ascii="Times New Roman" w:hAnsi="Times New Roman" w:cs="Times New Roman"/>
          <w:bCs/>
          <w:sz w:val="28"/>
          <w:szCs w:val="28"/>
        </w:rPr>
        <w:t>: з</w:t>
      </w:r>
      <w:r w:rsidR="00C9001B" w:rsidRPr="0065453B">
        <w:rPr>
          <w:rFonts w:ascii="Times New Roman" w:hAnsi="Times New Roman" w:cs="Times New Roman"/>
          <w:bCs/>
          <w:sz w:val="28"/>
          <w:szCs w:val="28"/>
        </w:rPr>
        <w:t xml:space="preserve">аконы </w:t>
      </w:r>
      <w:r w:rsidR="00613A16">
        <w:rPr>
          <w:rFonts w:ascii="Times New Roman" w:hAnsi="Times New Roman" w:cs="Times New Roman"/>
          <w:bCs/>
          <w:sz w:val="28"/>
          <w:szCs w:val="28"/>
        </w:rPr>
        <w:t>государств-участников Союза</w:t>
      </w:r>
      <w:r w:rsidR="00C9001B" w:rsidRPr="0065453B">
        <w:rPr>
          <w:rFonts w:ascii="Times New Roman" w:hAnsi="Times New Roman" w:cs="Times New Roman"/>
          <w:bCs/>
          <w:sz w:val="28"/>
          <w:szCs w:val="28"/>
        </w:rPr>
        <w:t xml:space="preserve"> унифицированы не по всем вопросам защиты</w:t>
      </w:r>
      <w:r w:rsidR="00847179">
        <w:rPr>
          <w:rFonts w:ascii="Times New Roman" w:hAnsi="Times New Roman" w:cs="Times New Roman"/>
          <w:bCs/>
          <w:sz w:val="28"/>
          <w:szCs w:val="28"/>
        </w:rPr>
        <w:t xml:space="preserve"> нарушенных исключительных прав</w:t>
      </w:r>
      <w:r w:rsidR="00613A16" w:rsidRPr="00613A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A16">
        <w:rPr>
          <w:rFonts w:ascii="Times New Roman" w:hAnsi="Times New Roman" w:cs="Times New Roman"/>
          <w:bCs/>
          <w:sz w:val="28"/>
          <w:szCs w:val="28"/>
        </w:rPr>
        <w:t xml:space="preserve">и признания </w:t>
      </w:r>
      <w:r w:rsidR="00613A16">
        <w:rPr>
          <w:rFonts w:ascii="Times New Roman" w:hAnsi="Times New Roman" w:cs="Times New Roman"/>
          <w:bCs/>
          <w:sz w:val="28"/>
          <w:szCs w:val="28"/>
        </w:rPr>
        <w:lastRenderedPageBreak/>
        <w:t>охраны объектов ИС недействительной</w:t>
      </w:r>
      <w:r w:rsidR="00847179">
        <w:rPr>
          <w:rFonts w:ascii="Times New Roman" w:hAnsi="Times New Roman" w:cs="Times New Roman"/>
          <w:bCs/>
          <w:sz w:val="28"/>
          <w:szCs w:val="28"/>
        </w:rPr>
        <w:t>.</w:t>
      </w:r>
      <w:r w:rsidR="00742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24E">
        <w:rPr>
          <w:rFonts w:ascii="Times New Roman" w:hAnsi="Times New Roman" w:cs="Times New Roman"/>
          <w:sz w:val="28"/>
          <w:szCs w:val="28"/>
        </w:rPr>
        <w:t>Как следствие, э</w:t>
      </w:r>
      <w:r w:rsidR="00AC30A2" w:rsidRPr="00AC30A2">
        <w:rPr>
          <w:rFonts w:ascii="Times New Roman" w:hAnsi="Times New Roman" w:cs="Times New Roman"/>
          <w:sz w:val="28"/>
          <w:szCs w:val="28"/>
        </w:rPr>
        <w:t xml:space="preserve">ффективность механизмов защиты интеллектуальных </w:t>
      </w:r>
      <w:r w:rsidR="0074224E" w:rsidRPr="00AC30A2">
        <w:rPr>
          <w:rFonts w:ascii="Times New Roman" w:hAnsi="Times New Roman" w:cs="Times New Roman"/>
          <w:sz w:val="28"/>
          <w:szCs w:val="28"/>
        </w:rPr>
        <w:t>относительно низка</w:t>
      </w:r>
      <w:r w:rsidR="0074224E">
        <w:rPr>
          <w:rFonts w:ascii="Times New Roman" w:hAnsi="Times New Roman" w:cs="Times New Roman"/>
          <w:sz w:val="28"/>
          <w:szCs w:val="28"/>
        </w:rPr>
        <w:t>, а</w:t>
      </w:r>
      <w:r w:rsidR="00AC30A2" w:rsidRPr="00AC30A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4224E">
        <w:rPr>
          <w:rFonts w:ascii="Times New Roman" w:hAnsi="Times New Roman" w:cs="Times New Roman"/>
          <w:sz w:val="28"/>
          <w:szCs w:val="28"/>
        </w:rPr>
        <w:t>ы</w:t>
      </w:r>
      <w:r w:rsidR="00AC30A2" w:rsidRPr="00AC30A2">
        <w:rPr>
          <w:rFonts w:ascii="Times New Roman" w:hAnsi="Times New Roman" w:cs="Times New Roman"/>
          <w:sz w:val="28"/>
          <w:szCs w:val="28"/>
        </w:rPr>
        <w:t xml:space="preserve"> контрафактной продукции</w:t>
      </w:r>
      <w:r w:rsidR="0074224E" w:rsidRPr="0074224E">
        <w:rPr>
          <w:rFonts w:ascii="Times New Roman" w:hAnsi="Times New Roman" w:cs="Times New Roman"/>
          <w:sz w:val="28"/>
          <w:szCs w:val="28"/>
        </w:rPr>
        <w:t xml:space="preserve"> </w:t>
      </w:r>
      <w:r w:rsidR="0074224E" w:rsidRPr="00AC30A2">
        <w:rPr>
          <w:rFonts w:ascii="Times New Roman" w:hAnsi="Times New Roman" w:cs="Times New Roman"/>
          <w:sz w:val="28"/>
          <w:szCs w:val="28"/>
        </w:rPr>
        <w:t>р</w:t>
      </w:r>
      <w:r w:rsidR="0074224E">
        <w:rPr>
          <w:rFonts w:ascii="Times New Roman" w:hAnsi="Times New Roman" w:cs="Times New Roman"/>
          <w:sz w:val="28"/>
          <w:szCs w:val="28"/>
        </w:rPr>
        <w:t>астут</w:t>
      </w:r>
      <w:r w:rsidR="00613A16" w:rsidRPr="00613A16">
        <w:rPr>
          <w:rFonts w:ascii="Times New Roman" w:hAnsi="Times New Roman" w:cs="Times New Roman"/>
          <w:sz w:val="28"/>
          <w:szCs w:val="28"/>
        </w:rPr>
        <w:t>.</w:t>
      </w:r>
      <w:r w:rsidR="00AC30A2" w:rsidRPr="00AC3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4E" w:rsidRDefault="0074224E" w:rsidP="007422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53B">
        <w:rPr>
          <w:rFonts w:ascii="Times New Roman" w:hAnsi="Times New Roman" w:cs="Times New Roman"/>
          <w:bCs/>
          <w:sz w:val="28"/>
          <w:szCs w:val="28"/>
        </w:rPr>
        <w:t>Остается непроработанным вопрос, как регулировать вопросы ИС при п</w:t>
      </w:r>
      <w:r>
        <w:rPr>
          <w:rFonts w:ascii="Times New Roman" w:hAnsi="Times New Roman" w:cs="Times New Roman"/>
          <w:bCs/>
          <w:sz w:val="28"/>
          <w:szCs w:val="28"/>
        </w:rPr>
        <w:t>рисоединении к ЕАЭС новых членов.</w:t>
      </w:r>
      <w:r w:rsidRPr="006545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A16" w:rsidRDefault="00AE48B0" w:rsidP="00613A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 вопросов больше</w:t>
      </w:r>
      <w:r w:rsidR="00C9001B" w:rsidRPr="0065453B">
        <w:rPr>
          <w:rFonts w:ascii="Times New Roman" w:hAnsi="Times New Roman" w:cs="Times New Roman"/>
          <w:bCs/>
          <w:sz w:val="28"/>
          <w:szCs w:val="28"/>
        </w:rPr>
        <w:t>, чем ответов.</w:t>
      </w:r>
      <w:r w:rsidR="00847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A16">
        <w:rPr>
          <w:rFonts w:ascii="Times New Roman" w:hAnsi="Times New Roman" w:cs="Times New Roman"/>
          <w:bCs/>
          <w:sz w:val="28"/>
          <w:szCs w:val="28"/>
        </w:rPr>
        <w:t xml:space="preserve">Однако решение стоящих перед нами вызовов реально. Для этого нужна общая воля государств-членов Союза и эффективная работе органов ЕАЭС. </w:t>
      </w:r>
    </w:p>
    <w:p w:rsidR="00AC30A2" w:rsidRDefault="00754AFD" w:rsidP="00613A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Содействовать в решении указанных проблем могут и должны общественные объединения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инноваторов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6F06">
        <w:rPr>
          <w:rFonts w:ascii="Times New Roman" w:hAnsi="Times New Roman" w:cs="Times New Roman"/>
          <w:bCs/>
          <w:i/>
          <w:sz w:val="28"/>
          <w:szCs w:val="28"/>
        </w:rPr>
        <w:t>Всероссийское общество изобретателей и рационализаторов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видит в этом одну из своих ключевых задач.</w:t>
      </w:r>
    </w:p>
    <w:p w:rsidR="00AC30A2" w:rsidRDefault="00AC30A2" w:rsidP="00AE48B0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5B" w:rsidRDefault="007E4D5B" w:rsidP="00AE48B0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E4D5B" w:rsidSect="00C258D7">
      <w:footerReference w:type="default" r:id="rId7"/>
      <w:pgSz w:w="11906" w:h="16838"/>
      <w:pgMar w:top="1134" w:right="1134" w:bottom="1134" w:left="1418" w:header="709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4E" w:rsidRDefault="0074224E" w:rsidP="00090184">
      <w:pPr>
        <w:spacing w:after="0" w:line="240" w:lineRule="auto"/>
      </w:pPr>
      <w:r>
        <w:separator/>
      </w:r>
    </w:p>
  </w:endnote>
  <w:endnote w:type="continuationSeparator" w:id="0">
    <w:p w:rsidR="0074224E" w:rsidRDefault="0074224E" w:rsidP="0009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689429"/>
      <w:docPartObj>
        <w:docPartGallery w:val="Page Numbers (Bottom of Page)"/>
        <w:docPartUnique/>
      </w:docPartObj>
    </w:sdtPr>
    <w:sdtContent>
      <w:p w:rsidR="0074224E" w:rsidRDefault="0074224E" w:rsidP="00C258D7">
        <w:pPr>
          <w:pStyle w:val="a7"/>
          <w:jc w:val="center"/>
        </w:pPr>
        <w:fldSimple w:instr="PAGE   \* MERGEFORMAT">
          <w:r w:rsidR="00486F06">
            <w:rPr>
              <w:noProof/>
            </w:rPr>
            <w:t>5</w:t>
          </w:r>
        </w:fldSimple>
      </w:p>
    </w:sdtContent>
  </w:sdt>
  <w:p w:rsidR="0074224E" w:rsidRDefault="0074224E" w:rsidP="00C258D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4E" w:rsidRDefault="0074224E" w:rsidP="00090184">
      <w:pPr>
        <w:spacing w:after="0" w:line="240" w:lineRule="auto"/>
      </w:pPr>
      <w:r>
        <w:separator/>
      </w:r>
    </w:p>
  </w:footnote>
  <w:footnote w:type="continuationSeparator" w:id="0">
    <w:p w:rsidR="0074224E" w:rsidRDefault="0074224E" w:rsidP="0009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05pt;height:9.05pt" o:bullet="t">
        <v:imagedata r:id="rId1" o:title="artC0FD"/>
      </v:shape>
    </w:pict>
  </w:numPicBullet>
  <w:abstractNum w:abstractNumId="0">
    <w:nsid w:val="0017111D"/>
    <w:multiLevelType w:val="hybridMultilevel"/>
    <w:tmpl w:val="7CCE8E64"/>
    <w:lvl w:ilvl="0" w:tplc="D0642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4A26"/>
    <w:multiLevelType w:val="hybridMultilevel"/>
    <w:tmpl w:val="9230D402"/>
    <w:lvl w:ilvl="0" w:tplc="DB5E32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6CF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22D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415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860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A95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AD4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E52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C22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0115C"/>
    <w:multiLevelType w:val="hybridMultilevel"/>
    <w:tmpl w:val="3C0E6094"/>
    <w:lvl w:ilvl="0" w:tplc="77184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A18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25A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6F7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845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47A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019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673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E18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5C22F9"/>
    <w:multiLevelType w:val="hybridMultilevel"/>
    <w:tmpl w:val="BE20721A"/>
    <w:lvl w:ilvl="0" w:tplc="D2E8BE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ABF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E24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448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CDE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2A8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CDB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0DC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64D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2A2E"/>
    <w:multiLevelType w:val="hybridMultilevel"/>
    <w:tmpl w:val="D64A8146"/>
    <w:lvl w:ilvl="0" w:tplc="D0642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4801"/>
    <w:multiLevelType w:val="hybridMultilevel"/>
    <w:tmpl w:val="1324BFD4"/>
    <w:lvl w:ilvl="0" w:tplc="D0642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E50A6"/>
    <w:multiLevelType w:val="hybridMultilevel"/>
    <w:tmpl w:val="57A24CC2"/>
    <w:lvl w:ilvl="0" w:tplc="3D184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0C2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6C5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6FE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AC4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4870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8E93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AB7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420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D9464FD"/>
    <w:multiLevelType w:val="hybridMultilevel"/>
    <w:tmpl w:val="0C9AD6FA"/>
    <w:lvl w:ilvl="0" w:tplc="F1E46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43A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444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EC4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A45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0BF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0F9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A43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ADC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D0254A"/>
    <w:multiLevelType w:val="hybridMultilevel"/>
    <w:tmpl w:val="7916D994"/>
    <w:lvl w:ilvl="0" w:tplc="7DAE1F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611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05B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E8E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F6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C73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CC7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ADA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EF1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20039"/>
    <w:multiLevelType w:val="hybridMultilevel"/>
    <w:tmpl w:val="623E78E6"/>
    <w:lvl w:ilvl="0" w:tplc="84B2003A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170A280C" w:tentative="1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BD7A9C82" w:tentative="1">
      <w:start w:val="1"/>
      <w:numFmt w:val="bullet"/>
      <w:lvlText w:val="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6702BA2" w:tentative="1">
      <w:start w:val="1"/>
      <w:numFmt w:val="bullet"/>
      <w:lvlText w:val="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4" w:tplc="44DAD1A0" w:tentative="1">
      <w:start w:val="1"/>
      <w:numFmt w:val="bullet"/>
      <w:lvlText w:val="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5" w:tplc="80967CAE" w:tentative="1">
      <w:start w:val="1"/>
      <w:numFmt w:val="bullet"/>
      <w:lvlText w:val="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73ACFAC" w:tentative="1">
      <w:start w:val="1"/>
      <w:numFmt w:val="bullet"/>
      <w:lvlText w:val="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7" w:tplc="92D09958" w:tentative="1">
      <w:start w:val="1"/>
      <w:numFmt w:val="bullet"/>
      <w:lvlText w:val="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  <w:lvl w:ilvl="8" w:tplc="755497DE" w:tentative="1">
      <w:start w:val="1"/>
      <w:numFmt w:val="bullet"/>
      <w:lvlText w:val="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DC219F0"/>
    <w:multiLevelType w:val="hybridMultilevel"/>
    <w:tmpl w:val="8DA2E3B2"/>
    <w:lvl w:ilvl="0" w:tplc="D764D0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A5F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095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476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44C6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07F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EC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A1F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AF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875DF"/>
    <w:multiLevelType w:val="hybridMultilevel"/>
    <w:tmpl w:val="CBBC8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66788D"/>
    <w:multiLevelType w:val="hybridMultilevel"/>
    <w:tmpl w:val="0CB0289E"/>
    <w:lvl w:ilvl="0" w:tplc="7B0CF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A0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864F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0E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84D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E9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87A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CE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34FB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63008A"/>
    <w:multiLevelType w:val="hybridMultilevel"/>
    <w:tmpl w:val="BE80C804"/>
    <w:lvl w:ilvl="0" w:tplc="FCF27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CB0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0D4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8B6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AB7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438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879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887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8E3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27844"/>
    <w:multiLevelType w:val="hybridMultilevel"/>
    <w:tmpl w:val="328A356A"/>
    <w:lvl w:ilvl="0" w:tplc="90EEA3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6B6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EB8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E71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68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8C8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660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605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E9D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62053"/>
    <w:multiLevelType w:val="hybridMultilevel"/>
    <w:tmpl w:val="89ECC3B2"/>
    <w:lvl w:ilvl="0" w:tplc="361C25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CF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0FD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49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6A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4DB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259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CCA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EC4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D5E11"/>
    <w:multiLevelType w:val="hybridMultilevel"/>
    <w:tmpl w:val="FAAAF1A0"/>
    <w:lvl w:ilvl="0" w:tplc="D0642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471CB"/>
    <w:multiLevelType w:val="hybridMultilevel"/>
    <w:tmpl w:val="B0CAB728"/>
    <w:lvl w:ilvl="0" w:tplc="F90CF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0E2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0C6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EDD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232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2A3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4FE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EF2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210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671C52"/>
    <w:multiLevelType w:val="hybridMultilevel"/>
    <w:tmpl w:val="59EE8006"/>
    <w:lvl w:ilvl="0" w:tplc="FDD2EA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063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5A8C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CAC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26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E85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AE4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404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32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D30B89"/>
    <w:multiLevelType w:val="hybridMultilevel"/>
    <w:tmpl w:val="5A583656"/>
    <w:lvl w:ilvl="0" w:tplc="FF6A4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270C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C03A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C6689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22B0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C32D6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70CD3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B800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6E2C6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"/>
  </w:num>
  <w:num w:numId="5">
    <w:abstractNumId w:val="10"/>
  </w:num>
  <w:num w:numId="6">
    <w:abstractNumId w:val="17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5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BFE"/>
    <w:rsid w:val="000511DB"/>
    <w:rsid w:val="00090184"/>
    <w:rsid w:val="000D5C22"/>
    <w:rsid w:val="001637E5"/>
    <w:rsid w:val="00180F1D"/>
    <w:rsid w:val="00204F76"/>
    <w:rsid w:val="002345C8"/>
    <w:rsid w:val="002441F0"/>
    <w:rsid w:val="002D2682"/>
    <w:rsid w:val="002E71D6"/>
    <w:rsid w:val="00324851"/>
    <w:rsid w:val="00354E4F"/>
    <w:rsid w:val="003B64EE"/>
    <w:rsid w:val="004611EB"/>
    <w:rsid w:val="004727F4"/>
    <w:rsid w:val="00486F06"/>
    <w:rsid w:val="004E6A00"/>
    <w:rsid w:val="00517666"/>
    <w:rsid w:val="00537B4E"/>
    <w:rsid w:val="00554009"/>
    <w:rsid w:val="005633D6"/>
    <w:rsid w:val="005B234D"/>
    <w:rsid w:val="005E48EA"/>
    <w:rsid w:val="00613A16"/>
    <w:rsid w:val="0065453B"/>
    <w:rsid w:val="00680F51"/>
    <w:rsid w:val="006927F9"/>
    <w:rsid w:val="00732340"/>
    <w:rsid w:val="0074224E"/>
    <w:rsid w:val="00754AFD"/>
    <w:rsid w:val="007C7B70"/>
    <w:rsid w:val="007E4D5B"/>
    <w:rsid w:val="00835E45"/>
    <w:rsid w:val="00847179"/>
    <w:rsid w:val="00870A51"/>
    <w:rsid w:val="008740EB"/>
    <w:rsid w:val="00880429"/>
    <w:rsid w:val="00930022"/>
    <w:rsid w:val="00957A22"/>
    <w:rsid w:val="009755AF"/>
    <w:rsid w:val="00A16C9F"/>
    <w:rsid w:val="00A661E9"/>
    <w:rsid w:val="00A95BFE"/>
    <w:rsid w:val="00AA6F33"/>
    <w:rsid w:val="00AB514B"/>
    <w:rsid w:val="00AC30A2"/>
    <w:rsid w:val="00AE48B0"/>
    <w:rsid w:val="00AE48CF"/>
    <w:rsid w:val="00B05D07"/>
    <w:rsid w:val="00B65966"/>
    <w:rsid w:val="00BD3151"/>
    <w:rsid w:val="00C258D7"/>
    <w:rsid w:val="00C32556"/>
    <w:rsid w:val="00C723D4"/>
    <w:rsid w:val="00C75C38"/>
    <w:rsid w:val="00C9001B"/>
    <w:rsid w:val="00DD4E37"/>
    <w:rsid w:val="00E027E6"/>
    <w:rsid w:val="00E8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09"/>
    <w:pPr>
      <w:ind w:left="720"/>
      <w:contextualSpacing/>
    </w:pPr>
  </w:style>
  <w:style w:type="paragraph" w:styleId="3">
    <w:name w:val="Body Text Indent 3"/>
    <w:basedOn w:val="a"/>
    <w:link w:val="30"/>
    <w:semiHidden/>
    <w:rsid w:val="00324851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2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184"/>
  </w:style>
  <w:style w:type="paragraph" w:styleId="a7">
    <w:name w:val="footer"/>
    <w:basedOn w:val="a"/>
    <w:link w:val="a8"/>
    <w:uiPriority w:val="99"/>
    <w:unhideWhenUsed/>
    <w:rsid w:val="0009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09"/>
    <w:pPr>
      <w:ind w:left="720"/>
      <w:contextualSpacing/>
    </w:pPr>
  </w:style>
  <w:style w:type="paragraph" w:styleId="3">
    <w:name w:val="Body Text Indent 3"/>
    <w:basedOn w:val="a"/>
    <w:link w:val="30"/>
    <w:semiHidden/>
    <w:rsid w:val="00324851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2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184"/>
  </w:style>
  <w:style w:type="paragraph" w:styleId="a7">
    <w:name w:val="footer"/>
    <w:basedOn w:val="a"/>
    <w:link w:val="a8"/>
    <w:uiPriority w:val="99"/>
    <w:unhideWhenUsed/>
    <w:rsid w:val="0009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4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6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6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3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2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7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2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4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7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9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2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5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3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3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6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DBorovsky</cp:lastModifiedBy>
  <cp:revision>8</cp:revision>
  <dcterms:created xsi:type="dcterms:W3CDTF">2017-10-23T05:25:00Z</dcterms:created>
  <dcterms:modified xsi:type="dcterms:W3CDTF">2017-10-23T07:32:00Z</dcterms:modified>
</cp:coreProperties>
</file>