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E3" w:rsidRDefault="006279E3" w:rsidP="006279E3">
      <w:pPr>
        <w:autoSpaceDE w:val="0"/>
        <w:autoSpaceDN w:val="0"/>
        <w:adjustRightInd w:val="0"/>
        <w:spacing w:after="0" w:line="240" w:lineRule="auto"/>
        <w:contextualSpacing/>
        <w:jc w:val="center"/>
        <w:rPr>
          <w:rFonts w:ascii="Times New Roman" w:eastAsia="HiddenHorzOCR" w:hAnsi="Times New Roman"/>
          <w:b/>
          <w:sz w:val="28"/>
          <w:szCs w:val="28"/>
        </w:rPr>
      </w:pPr>
      <w:r>
        <w:rPr>
          <w:rFonts w:ascii="Times New Roman" w:eastAsia="HiddenHorzOCR" w:hAnsi="Times New Roman"/>
          <w:b/>
          <w:sz w:val="28"/>
          <w:szCs w:val="28"/>
        </w:rPr>
        <w:t>МИНИСТЕРСТВО ОБРАЗОВАНИЯ И НАУКИ</w:t>
      </w:r>
    </w:p>
    <w:p w:rsidR="006279E3" w:rsidRDefault="006279E3" w:rsidP="006279E3">
      <w:pPr>
        <w:pStyle w:val="Default"/>
        <w:jc w:val="center"/>
        <w:rPr>
          <w:b/>
          <w:sz w:val="28"/>
          <w:szCs w:val="28"/>
        </w:rPr>
      </w:pPr>
      <w:r>
        <w:rPr>
          <w:rFonts w:eastAsia="HiddenHorzOCR"/>
          <w:b/>
          <w:sz w:val="28"/>
          <w:szCs w:val="28"/>
        </w:rPr>
        <w:t>РОССИЙСКОЙ ФЕДЕРАЦИИ</w:t>
      </w:r>
    </w:p>
    <w:p w:rsidR="006279E3" w:rsidRDefault="00D82334" w:rsidP="006279E3">
      <w:pPr>
        <w:pStyle w:val="Default"/>
        <w:jc w:val="center"/>
        <w:rPr>
          <w:b/>
          <w:sz w:val="28"/>
          <w:szCs w:val="28"/>
        </w:rPr>
      </w:pPr>
      <w:r>
        <w:rPr>
          <w:b/>
          <w:sz w:val="28"/>
          <w:szCs w:val="28"/>
        </w:rPr>
        <w:t>ФГБОУ В</w:t>
      </w:r>
      <w:r w:rsidR="006279E3">
        <w:rPr>
          <w:b/>
          <w:sz w:val="28"/>
          <w:szCs w:val="28"/>
        </w:rPr>
        <w:t>О «</w:t>
      </w:r>
      <w:r>
        <w:rPr>
          <w:b/>
          <w:sz w:val="28"/>
          <w:szCs w:val="28"/>
        </w:rPr>
        <w:t xml:space="preserve">СГУ </w:t>
      </w:r>
      <w:bookmarkStart w:id="0" w:name="_GoBack"/>
      <w:bookmarkEnd w:id="0"/>
      <w:r w:rsidR="006279E3">
        <w:rPr>
          <w:b/>
          <w:sz w:val="28"/>
          <w:szCs w:val="28"/>
        </w:rPr>
        <w:t>имени Н.Г. Чернышевского»</w:t>
      </w:r>
    </w:p>
    <w:p w:rsidR="006279E3" w:rsidRDefault="006279E3" w:rsidP="006279E3">
      <w:pPr>
        <w:pStyle w:val="Default"/>
        <w:jc w:val="center"/>
        <w:rPr>
          <w:sz w:val="28"/>
          <w:szCs w:val="28"/>
        </w:rPr>
      </w:pPr>
      <w:r>
        <w:rPr>
          <w:sz w:val="28"/>
          <w:szCs w:val="28"/>
        </w:rPr>
        <w:t>_____________________________________________________</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i/>
          <w:sz w:val="24"/>
          <w:szCs w:val="24"/>
        </w:rPr>
      </w:pPr>
      <w:r>
        <w:rPr>
          <w:rFonts w:ascii="Times New Roman" w:eastAsia="HiddenHorzOCR" w:hAnsi="Times New Roman"/>
          <w:i/>
          <w:sz w:val="24"/>
          <w:szCs w:val="24"/>
        </w:rPr>
        <w:t>(Наименование Института/факультета - разработчика ФОС)</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4"/>
          <w:szCs w:val="24"/>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4"/>
          <w:szCs w:val="24"/>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4"/>
          <w:szCs w:val="24"/>
        </w:rPr>
      </w:pPr>
    </w:p>
    <w:tbl>
      <w:tblPr>
        <w:tblW w:w="0" w:type="auto"/>
        <w:tblLook w:val="04A0" w:firstRow="1" w:lastRow="0" w:firstColumn="1" w:lastColumn="0" w:noHBand="0" w:noVBand="1"/>
      </w:tblPr>
      <w:tblGrid>
        <w:gridCol w:w="4785"/>
        <w:gridCol w:w="4786"/>
      </w:tblGrid>
      <w:tr w:rsidR="006279E3" w:rsidTr="006279E3">
        <w:tc>
          <w:tcPr>
            <w:tcW w:w="4785" w:type="dxa"/>
            <w:hideMark/>
          </w:tcPr>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 xml:space="preserve">СОГЛАСОВАНО </w:t>
            </w:r>
          </w:p>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заведующий кафедрой</w:t>
            </w:r>
          </w:p>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___________________________</w:t>
            </w:r>
          </w:p>
          <w:p w:rsidR="006279E3" w:rsidRDefault="006279E3">
            <w:pPr>
              <w:autoSpaceDE w:val="0"/>
              <w:autoSpaceDN w:val="0"/>
              <w:adjustRightInd w:val="0"/>
              <w:spacing w:after="0"/>
              <w:contextualSpacing/>
              <w:jc w:val="center"/>
              <w:rPr>
                <w:rFonts w:ascii="Times New Roman" w:eastAsia="HiddenHorzOCR" w:hAnsi="Times New Roman"/>
                <w:sz w:val="24"/>
                <w:szCs w:val="24"/>
              </w:rPr>
            </w:pPr>
            <w:r>
              <w:rPr>
                <w:rFonts w:ascii="Times New Roman" w:eastAsia="HiddenHorzOCR" w:hAnsi="Times New Roman"/>
                <w:sz w:val="28"/>
                <w:szCs w:val="28"/>
              </w:rPr>
              <w:t>"__" ________________20___ г.</w:t>
            </w:r>
          </w:p>
        </w:tc>
        <w:tc>
          <w:tcPr>
            <w:tcW w:w="4786" w:type="dxa"/>
            <w:hideMark/>
          </w:tcPr>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УТВЕРЖДАЮ</w:t>
            </w:r>
          </w:p>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председатель НМС факультета (института)</w:t>
            </w:r>
          </w:p>
          <w:p w:rsidR="006279E3" w:rsidRDefault="006279E3">
            <w:pPr>
              <w:autoSpaceDE w:val="0"/>
              <w:autoSpaceDN w:val="0"/>
              <w:adjustRightInd w:val="0"/>
              <w:spacing w:after="0"/>
              <w:contextualSpacing/>
              <w:jc w:val="right"/>
              <w:rPr>
                <w:rFonts w:ascii="Times New Roman" w:eastAsia="HiddenHorzOCR" w:hAnsi="Times New Roman"/>
                <w:sz w:val="28"/>
                <w:szCs w:val="28"/>
              </w:rPr>
            </w:pPr>
            <w:r>
              <w:rPr>
                <w:rFonts w:ascii="Times New Roman" w:eastAsia="HiddenHorzOCR" w:hAnsi="Times New Roman"/>
                <w:sz w:val="28"/>
                <w:szCs w:val="28"/>
              </w:rPr>
              <w:t>___________________________</w:t>
            </w:r>
          </w:p>
          <w:p w:rsidR="006279E3" w:rsidRDefault="006279E3">
            <w:pPr>
              <w:autoSpaceDE w:val="0"/>
              <w:autoSpaceDN w:val="0"/>
              <w:adjustRightInd w:val="0"/>
              <w:spacing w:after="0"/>
              <w:contextualSpacing/>
              <w:jc w:val="center"/>
              <w:rPr>
                <w:rFonts w:ascii="Times New Roman" w:eastAsia="HiddenHorzOCR" w:hAnsi="Times New Roman"/>
                <w:sz w:val="24"/>
                <w:szCs w:val="24"/>
              </w:rPr>
            </w:pPr>
            <w:r>
              <w:rPr>
                <w:rFonts w:ascii="Times New Roman" w:eastAsia="HiddenHorzOCR" w:hAnsi="Times New Roman"/>
                <w:sz w:val="28"/>
                <w:szCs w:val="28"/>
              </w:rPr>
              <w:t>"__" ________________20___ г.</w:t>
            </w:r>
          </w:p>
        </w:tc>
      </w:tr>
    </w:tbl>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4"/>
          <w:szCs w:val="24"/>
        </w:rPr>
      </w:pPr>
    </w:p>
    <w:p w:rsidR="006279E3" w:rsidRDefault="006279E3" w:rsidP="006279E3">
      <w:pPr>
        <w:autoSpaceDE w:val="0"/>
        <w:autoSpaceDN w:val="0"/>
        <w:adjustRightInd w:val="0"/>
        <w:spacing w:after="0" w:line="240" w:lineRule="auto"/>
        <w:contextualSpacing/>
        <w:jc w:val="right"/>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right"/>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b/>
          <w:sz w:val="32"/>
          <w:szCs w:val="32"/>
        </w:rPr>
      </w:pPr>
      <w:r>
        <w:rPr>
          <w:rFonts w:ascii="Times New Roman" w:eastAsia="HiddenHorzOCR" w:hAnsi="Times New Roman"/>
          <w:b/>
          <w:sz w:val="32"/>
          <w:szCs w:val="32"/>
        </w:rPr>
        <w:t>Фонд оценочных средств</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Текущего контроля и промежуточной аттестации по дисциплине (модулю), практике</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_______________________________________</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i/>
          <w:sz w:val="24"/>
          <w:szCs w:val="24"/>
        </w:rPr>
      </w:pPr>
      <w:r>
        <w:rPr>
          <w:rFonts w:ascii="Times New Roman" w:eastAsia="HiddenHorzOCR" w:hAnsi="Times New Roman"/>
          <w:i/>
          <w:sz w:val="24"/>
          <w:szCs w:val="24"/>
        </w:rPr>
        <w:t>наименование дисциплины (модуля)</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i/>
          <w:sz w:val="24"/>
          <w:szCs w:val="24"/>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i/>
          <w:sz w:val="24"/>
          <w:szCs w:val="24"/>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 xml:space="preserve">Направление подготовки </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бакалавриата/магистратуры/</w:t>
      </w:r>
      <w:proofErr w:type="spellStart"/>
      <w:r>
        <w:rPr>
          <w:rFonts w:ascii="Times New Roman" w:eastAsia="HiddenHorzOCR" w:hAnsi="Times New Roman"/>
          <w:sz w:val="28"/>
          <w:szCs w:val="28"/>
        </w:rPr>
        <w:t>специалитета</w:t>
      </w:r>
      <w:proofErr w:type="spellEnd"/>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_____________________</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Профиль подготовки бакалавриата/магистратуры/</w:t>
      </w:r>
      <w:proofErr w:type="spellStart"/>
      <w:r>
        <w:rPr>
          <w:rFonts w:ascii="Times New Roman" w:eastAsia="HiddenHorzOCR" w:hAnsi="Times New Roman"/>
          <w:sz w:val="28"/>
          <w:szCs w:val="28"/>
        </w:rPr>
        <w:t>специалитета</w:t>
      </w:r>
      <w:proofErr w:type="spellEnd"/>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______________________</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Квалификация (степень) выпускника</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i/>
          <w:sz w:val="28"/>
          <w:szCs w:val="28"/>
        </w:rPr>
      </w:pPr>
      <w:r>
        <w:rPr>
          <w:rFonts w:ascii="Times New Roman" w:eastAsia="HiddenHorzOCR" w:hAnsi="Times New Roman"/>
          <w:i/>
          <w:sz w:val="28"/>
          <w:szCs w:val="28"/>
        </w:rPr>
        <w:t>(Бакалавр/ Магистр / Специалист)</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Форма обучения</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____________________________</w:t>
      </w: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i/>
          <w:sz w:val="28"/>
          <w:szCs w:val="28"/>
        </w:rPr>
        <w:t>(очная, очно-заочная, заочная)</w:t>
      </w:r>
    </w:p>
    <w:p w:rsidR="006279E3" w:rsidRDefault="006279E3" w:rsidP="006279E3">
      <w:pPr>
        <w:autoSpaceDE w:val="0"/>
        <w:autoSpaceDN w:val="0"/>
        <w:adjustRightInd w:val="0"/>
        <w:spacing w:after="0" w:line="240" w:lineRule="auto"/>
        <w:contextualSpacing/>
        <w:rPr>
          <w:rFonts w:ascii="Times New Roman" w:eastAsia="HiddenHorzOCR" w:hAnsi="Times New Roman"/>
          <w:i/>
          <w:sz w:val="28"/>
          <w:szCs w:val="28"/>
        </w:rPr>
      </w:pPr>
    </w:p>
    <w:p w:rsidR="006279E3" w:rsidRDefault="006279E3" w:rsidP="006279E3">
      <w:pPr>
        <w:autoSpaceDE w:val="0"/>
        <w:autoSpaceDN w:val="0"/>
        <w:adjustRightInd w:val="0"/>
        <w:spacing w:after="0" w:line="240" w:lineRule="auto"/>
        <w:contextualSpacing/>
        <w:rPr>
          <w:rFonts w:ascii="Times New Roman" w:eastAsia="HiddenHorzOCR" w:hAnsi="Times New Roman"/>
          <w:i/>
          <w:sz w:val="28"/>
          <w:szCs w:val="28"/>
        </w:rPr>
      </w:pPr>
    </w:p>
    <w:p w:rsidR="006279E3" w:rsidRDefault="006279E3" w:rsidP="006279E3">
      <w:pPr>
        <w:autoSpaceDE w:val="0"/>
        <w:autoSpaceDN w:val="0"/>
        <w:adjustRightInd w:val="0"/>
        <w:spacing w:after="0" w:line="240" w:lineRule="auto"/>
        <w:contextualSpacing/>
        <w:rPr>
          <w:rFonts w:ascii="Times New Roman" w:eastAsia="HiddenHorzOCR" w:hAnsi="Times New Roman"/>
          <w:i/>
          <w:sz w:val="28"/>
          <w:szCs w:val="28"/>
        </w:rPr>
      </w:pPr>
    </w:p>
    <w:p w:rsidR="006279E3" w:rsidRDefault="006279E3" w:rsidP="006279E3">
      <w:pPr>
        <w:autoSpaceDE w:val="0"/>
        <w:autoSpaceDN w:val="0"/>
        <w:adjustRightInd w:val="0"/>
        <w:spacing w:after="0" w:line="240" w:lineRule="auto"/>
        <w:contextualSpacing/>
        <w:jc w:val="center"/>
        <w:rPr>
          <w:rFonts w:ascii="Times New Roman" w:eastAsia="HiddenHorzOCR" w:hAnsi="Times New Roman"/>
          <w:sz w:val="28"/>
          <w:szCs w:val="28"/>
        </w:rPr>
      </w:pPr>
      <w:r>
        <w:rPr>
          <w:rFonts w:ascii="Times New Roman" w:eastAsia="HiddenHorzOCR" w:hAnsi="Times New Roman"/>
          <w:sz w:val="28"/>
          <w:szCs w:val="28"/>
        </w:rPr>
        <w:t>Саратов,</w:t>
      </w:r>
    </w:p>
    <w:p w:rsidR="006279E3" w:rsidRDefault="006279E3" w:rsidP="006279E3">
      <w:pPr>
        <w:tabs>
          <w:tab w:val="center" w:pos="5032"/>
          <w:tab w:val="left" w:pos="7890"/>
        </w:tabs>
        <w:spacing w:after="0" w:line="240" w:lineRule="auto"/>
        <w:jc w:val="center"/>
        <w:rPr>
          <w:rFonts w:ascii="Times New Roman" w:hAnsi="Times New Roman"/>
          <w:b/>
          <w:sz w:val="28"/>
          <w:szCs w:val="28"/>
        </w:rPr>
      </w:pPr>
      <w:r>
        <w:rPr>
          <w:rFonts w:ascii="Times New Roman" w:eastAsia="HiddenHorzOCR" w:hAnsi="Times New Roman"/>
          <w:sz w:val="28"/>
          <w:szCs w:val="28"/>
        </w:rPr>
        <w:t>20____</w:t>
      </w:r>
    </w:p>
    <w:p w:rsidR="006279E3" w:rsidRDefault="006279E3" w:rsidP="006279E3">
      <w:pPr>
        <w:spacing w:after="0" w:line="240" w:lineRule="auto"/>
        <w:jc w:val="left"/>
        <w:rPr>
          <w:rFonts w:ascii="Times New Roman" w:hAnsi="Times New Roman"/>
          <w:b/>
          <w:sz w:val="28"/>
          <w:szCs w:val="28"/>
        </w:rPr>
        <w:sectPr w:rsidR="006279E3">
          <w:pgSz w:w="11906" w:h="16838"/>
          <w:pgMar w:top="1134" w:right="850" w:bottom="1134" w:left="1701" w:header="708" w:footer="708" w:gutter="0"/>
          <w:cols w:space="720"/>
        </w:sectPr>
      </w:pPr>
    </w:p>
    <w:p w:rsidR="006279E3" w:rsidRDefault="006279E3" w:rsidP="006279E3">
      <w:pPr>
        <w:pStyle w:val="a4"/>
        <w:spacing w:after="0" w:line="240" w:lineRule="auto"/>
        <w:ind w:left="0"/>
        <w:jc w:val="center"/>
        <w:rPr>
          <w:rFonts w:ascii="Times New Roman" w:hAnsi="Times New Roman"/>
          <w:b/>
          <w:i/>
          <w:sz w:val="36"/>
          <w:szCs w:val="36"/>
        </w:rPr>
      </w:pPr>
      <w:r>
        <w:rPr>
          <w:rFonts w:ascii="Times New Roman" w:hAnsi="Times New Roman"/>
          <w:b/>
          <w:i/>
          <w:sz w:val="36"/>
          <w:szCs w:val="36"/>
        </w:rPr>
        <w:lastRenderedPageBreak/>
        <w:t>Карта компетенций</w:t>
      </w:r>
    </w:p>
    <w:p w:rsidR="006279E3" w:rsidRDefault="006279E3" w:rsidP="006279E3">
      <w:pPr>
        <w:pStyle w:val="a4"/>
        <w:spacing w:after="0" w:line="240" w:lineRule="auto"/>
        <w:ind w:left="0"/>
        <w:rPr>
          <w:rFonts w:ascii="Times New Roman" w:hAnsi="Times New Roman"/>
          <w:b/>
          <w:i/>
          <w:sz w:val="28"/>
          <w:szCs w:val="28"/>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285"/>
      </w:tblGrid>
      <w:tr w:rsidR="006279E3" w:rsidTr="006279E3">
        <w:trPr>
          <w:trHeight w:val="517"/>
        </w:trPr>
        <w:tc>
          <w:tcPr>
            <w:tcW w:w="1507" w:type="pct"/>
            <w:vMerge w:val="restart"/>
            <w:tcBorders>
              <w:top w:val="single" w:sz="18" w:space="0" w:color="auto"/>
              <w:left w:val="single" w:sz="18" w:space="0" w:color="auto"/>
              <w:bottom w:val="single" w:sz="18" w:space="0" w:color="auto"/>
              <w:right w:val="single" w:sz="4" w:space="0" w:color="auto"/>
            </w:tcBorders>
            <w:hideMark/>
          </w:tcPr>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Контролируемые компетенции</w:t>
            </w:r>
          </w:p>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(шифр компетенции)</w:t>
            </w:r>
          </w:p>
        </w:tc>
        <w:tc>
          <w:tcPr>
            <w:tcW w:w="3493" w:type="pct"/>
            <w:vMerge w:val="restart"/>
            <w:tcBorders>
              <w:top w:val="single" w:sz="18"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Планируемые результаты обучения</w:t>
            </w:r>
          </w:p>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(знает, умеет, владеет, имеет навык)</w:t>
            </w:r>
          </w:p>
        </w:tc>
      </w:tr>
      <w:tr w:rsidR="006279E3" w:rsidTr="006279E3">
        <w:trPr>
          <w:trHeight w:val="483"/>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4"/>
                <w:szCs w:val="24"/>
              </w:rPr>
            </w:pPr>
          </w:p>
        </w:tc>
      </w:tr>
      <w:tr w:rsidR="006279E3" w:rsidTr="006279E3">
        <w:trPr>
          <w:trHeight w:val="338"/>
        </w:trPr>
        <w:tc>
          <w:tcPr>
            <w:tcW w:w="1507" w:type="pct"/>
            <w:vMerge w:val="restart"/>
            <w:tcBorders>
              <w:top w:val="single" w:sz="18" w:space="0" w:color="auto"/>
              <w:left w:val="single" w:sz="18" w:space="0" w:color="auto"/>
              <w:bottom w:val="single" w:sz="18"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3493" w:type="pct"/>
            <w:tcBorders>
              <w:top w:val="single" w:sz="18"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Знать:</w:t>
            </w:r>
          </w:p>
        </w:tc>
      </w:tr>
      <w:tr w:rsidR="006279E3" w:rsidTr="006279E3">
        <w:trPr>
          <w:trHeight w:val="379"/>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Уметь:</w:t>
            </w:r>
          </w:p>
        </w:tc>
      </w:tr>
      <w:tr w:rsidR="006279E3" w:rsidTr="006279E3">
        <w:trPr>
          <w:trHeight w:val="531"/>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Владеть:</w:t>
            </w:r>
          </w:p>
        </w:tc>
      </w:tr>
      <w:tr w:rsidR="006279E3" w:rsidTr="006279E3">
        <w:trPr>
          <w:trHeight w:val="414"/>
        </w:trPr>
        <w:tc>
          <w:tcPr>
            <w:tcW w:w="1507" w:type="pct"/>
            <w:vMerge w:val="restart"/>
            <w:tcBorders>
              <w:top w:val="single" w:sz="18" w:space="0" w:color="auto"/>
              <w:left w:val="single" w:sz="18" w:space="0" w:color="auto"/>
              <w:bottom w:val="single" w:sz="18"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3493" w:type="pct"/>
            <w:tcBorders>
              <w:top w:val="single" w:sz="18"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Знать:</w:t>
            </w:r>
          </w:p>
        </w:tc>
      </w:tr>
      <w:tr w:rsidR="006279E3" w:rsidTr="006279E3">
        <w:trPr>
          <w:trHeight w:val="445"/>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Уметь:</w:t>
            </w:r>
          </w:p>
        </w:tc>
      </w:tr>
      <w:tr w:rsidR="006279E3" w:rsidTr="006279E3">
        <w:trPr>
          <w:trHeight w:val="633"/>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Владеть:</w:t>
            </w:r>
          </w:p>
        </w:tc>
      </w:tr>
      <w:tr w:rsidR="006279E3" w:rsidTr="006279E3">
        <w:trPr>
          <w:trHeight w:val="422"/>
        </w:trPr>
        <w:tc>
          <w:tcPr>
            <w:tcW w:w="1507" w:type="pct"/>
            <w:vMerge w:val="restart"/>
            <w:tcBorders>
              <w:top w:val="single" w:sz="18" w:space="0" w:color="auto"/>
              <w:left w:val="single" w:sz="18" w:space="0" w:color="auto"/>
              <w:bottom w:val="single" w:sz="18"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3493" w:type="pct"/>
            <w:tcBorders>
              <w:top w:val="single" w:sz="18"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Знать:</w:t>
            </w:r>
          </w:p>
        </w:tc>
      </w:tr>
      <w:tr w:rsidR="006279E3" w:rsidTr="006279E3">
        <w:trPr>
          <w:trHeight w:val="421"/>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Уметь:</w:t>
            </w:r>
          </w:p>
        </w:tc>
      </w:tr>
      <w:tr w:rsidR="006279E3" w:rsidTr="006279E3">
        <w:trPr>
          <w:trHeight w:val="406"/>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6279E3" w:rsidRDefault="006279E3">
            <w:pPr>
              <w:spacing w:after="0" w:line="240" w:lineRule="auto"/>
              <w:jc w:val="left"/>
              <w:rPr>
                <w:rFonts w:ascii="Times New Roman" w:eastAsia="Calibri" w:hAnsi="Times New Roman"/>
                <w:sz w:val="28"/>
                <w:szCs w:val="28"/>
              </w:rPr>
            </w:pPr>
          </w:p>
        </w:tc>
        <w:tc>
          <w:tcPr>
            <w:tcW w:w="3493" w:type="pct"/>
            <w:tcBorders>
              <w:top w:val="single" w:sz="4"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b/>
                <w:sz w:val="28"/>
                <w:szCs w:val="28"/>
              </w:rPr>
            </w:pPr>
            <w:r>
              <w:rPr>
                <w:rFonts w:ascii="Times New Roman" w:eastAsia="Calibri" w:hAnsi="Times New Roman"/>
                <w:b/>
                <w:sz w:val="28"/>
                <w:szCs w:val="28"/>
              </w:rPr>
              <w:t>Владеть:</w:t>
            </w:r>
          </w:p>
        </w:tc>
      </w:tr>
    </w:tbl>
    <w:p w:rsidR="006279E3" w:rsidRDefault="006279E3" w:rsidP="006279E3">
      <w:pPr>
        <w:spacing w:after="0"/>
        <w:jc w:val="center"/>
        <w:rPr>
          <w:rFonts w:ascii="Times New Roman" w:hAnsi="Times New Roman"/>
          <w:b/>
          <w:i/>
          <w:sz w:val="36"/>
          <w:szCs w:val="36"/>
        </w:rPr>
      </w:pPr>
    </w:p>
    <w:p w:rsidR="006279E3" w:rsidRDefault="006279E3" w:rsidP="006279E3">
      <w:pPr>
        <w:spacing w:after="0"/>
        <w:jc w:val="center"/>
        <w:rPr>
          <w:rFonts w:ascii="Times New Roman" w:hAnsi="Times New Roman"/>
          <w:b/>
          <w:i/>
          <w:sz w:val="36"/>
          <w:szCs w:val="36"/>
        </w:rPr>
      </w:pPr>
    </w:p>
    <w:p w:rsidR="006279E3" w:rsidRDefault="006279E3" w:rsidP="006279E3">
      <w:pPr>
        <w:spacing w:after="0"/>
        <w:jc w:val="center"/>
        <w:rPr>
          <w:rFonts w:ascii="Times New Roman" w:hAnsi="Times New Roman"/>
          <w:b/>
          <w:i/>
          <w:sz w:val="36"/>
          <w:szCs w:val="36"/>
        </w:rPr>
      </w:pPr>
    </w:p>
    <w:p w:rsidR="006279E3" w:rsidRDefault="006279E3" w:rsidP="006279E3">
      <w:pPr>
        <w:spacing w:after="0"/>
        <w:jc w:val="center"/>
        <w:rPr>
          <w:rFonts w:ascii="Times New Roman" w:hAnsi="Times New Roman"/>
          <w:b/>
          <w:i/>
          <w:sz w:val="36"/>
          <w:szCs w:val="36"/>
        </w:rPr>
      </w:pPr>
      <w:r>
        <w:rPr>
          <w:rFonts w:ascii="Times New Roman" w:hAnsi="Times New Roman"/>
          <w:b/>
          <w:i/>
          <w:sz w:val="36"/>
          <w:szCs w:val="36"/>
        </w:rPr>
        <w:t>Показатели оценивания планируемых результатов обучения</w:t>
      </w:r>
    </w:p>
    <w:tbl>
      <w:tblPr>
        <w:tblW w:w="50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096"/>
        <w:gridCol w:w="2461"/>
        <w:gridCol w:w="1823"/>
        <w:gridCol w:w="1827"/>
      </w:tblGrid>
      <w:tr w:rsidR="006279E3" w:rsidTr="006279E3">
        <w:trPr>
          <w:trHeight w:val="392"/>
        </w:trPr>
        <w:tc>
          <w:tcPr>
            <w:tcW w:w="755" w:type="pct"/>
            <w:vMerge w:val="restart"/>
            <w:tcBorders>
              <w:top w:val="single" w:sz="18" w:space="0" w:color="auto"/>
              <w:left w:val="single" w:sz="18" w:space="0" w:color="auto"/>
              <w:bottom w:val="single" w:sz="18" w:space="0" w:color="auto"/>
              <w:right w:val="single" w:sz="18" w:space="0" w:color="auto"/>
            </w:tcBorders>
            <w:hideMark/>
          </w:tcPr>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Семестр</w:t>
            </w:r>
          </w:p>
        </w:tc>
        <w:tc>
          <w:tcPr>
            <w:tcW w:w="4245" w:type="pct"/>
            <w:gridSpan w:val="4"/>
            <w:tcBorders>
              <w:top w:val="single" w:sz="18" w:space="0" w:color="auto"/>
              <w:left w:val="single" w:sz="18" w:space="0" w:color="auto"/>
              <w:bottom w:val="single" w:sz="4" w:space="0" w:color="auto"/>
              <w:right w:val="single" w:sz="18" w:space="0" w:color="auto"/>
            </w:tcBorders>
            <w:hideMark/>
          </w:tcPr>
          <w:p w:rsidR="006279E3" w:rsidRDefault="006279E3">
            <w:pPr>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Шкала оценивания</w:t>
            </w:r>
          </w:p>
        </w:tc>
      </w:tr>
      <w:tr w:rsidR="006279E3" w:rsidTr="006279E3">
        <w:trPr>
          <w:trHeight w:val="89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279E3" w:rsidRDefault="006279E3">
            <w:pPr>
              <w:spacing w:after="0" w:line="240" w:lineRule="auto"/>
              <w:jc w:val="left"/>
              <w:rPr>
                <w:rFonts w:ascii="Times New Roman" w:eastAsia="Calibri" w:hAnsi="Times New Roman"/>
                <w:sz w:val="24"/>
                <w:szCs w:val="24"/>
              </w:rPr>
            </w:pPr>
          </w:p>
        </w:tc>
        <w:tc>
          <w:tcPr>
            <w:tcW w:w="1084" w:type="pct"/>
            <w:tcBorders>
              <w:top w:val="single" w:sz="4" w:space="0" w:color="auto"/>
              <w:left w:val="single" w:sz="18" w:space="0" w:color="auto"/>
              <w:bottom w:val="single" w:sz="18" w:space="0" w:color="auto"/>
              <w:right w:val="single" w:sz="4" w:space="0" w:color="auto"/>
            </w:tcBorders>
            <w:hideMark/>
          </w:tcPr>
          <w:p w:rsidR="006279E3" w:rsidRDefault="006279E3">
            <w:pPr>
              <w:autoSpaceDE w:val="0"/>
              <w:autoSpaceDN w:val="0"/>
              <w:adjustRightInd w:val="0"/>
              <w:spacing w:after="0"/>
              <w:jc w:val="center"/>
              <w:rPr>
                <w:rFonts w:ascii="Times New Roman" w:eastAsia="Calibri" w:hAnsi="Times New Roman"/>
                <w:sz w:val="28"/>
                <w:szCs w:val="28"/>
              </w:rPr>
            </w:pPr>
            <w:r>
              <w:rPr>
                <w:rFonts w:ascii="Times New Roman" w:eastAsia="Calibri" w:hAnsi="Times New Roman"/>
                <w:sz w:val="28"/>
                <w:szCs w:val="28"/>
              </w:rPr>
              <w:t>2</w:t>
            </w:r>
          </w:p>
        </w:tc>
        <w:tc>
          <w:tcPr>
            <w:tcW w:w="1273" w:type="pct"/>
            <w:tcBorders>
              <w:top w:val="single" w:sz="4"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jc w:val="center"/>
              <w:rPr>
                <w:rFonts w:ascii="Times New Roman" w:eastAsia="Calibri" w:hAnsi="Times New Roman"/>
                <w:sz w:val="28"/>
                <w:szCs w:val="28"/>
              </w:rPr>
            </w:pPr>
            <w:r>
              <w:rPr>
                <w:rFonts w:ascii="Times New Roman" w:eastAsia="Calibri" w:hAnsi="Times New Roman"/>
                <w:sz w:val="28"/>
                <w:szCs w:val="28"/>
              </w:rPr>
              <w:t>3</w:t>
            </w:r>
          </w:p>
        </w:tc>
        <w:tc>
          <w:tcPr>
            <w:tcW w:w="943" w:type="pct"/>
            <w:tcBorders>
              <w:top w:val="single" w:sz="4" w:space="0" w:color="auto"/>
              <w:left w:val="single" w:sz="4" w:space="0" w:color="auto"/>
              <w:bottom w:val="single" w:sz="18" w:space="0" w:color="auto"/>
              <w:right w:val="single" w:sz="4" w:space="0" w:color="auto"/>
            </w:tcBorders>
            <w:hideMark/>
          </w:tcPr>
          <w:p w:rsidR="006279E3" w:rsidRDefault="006279E3">
            <w:pPr>
              <w:autoSpaceDE w:val="0"/>
              <w:autoSpaceDN w:val="0"/>
              <w:adjustRightInd w:val="0"/>
              <w:spacing w:after="0"/>
              <w:jc w:val="center"/>
              <w:rPr>
                <w:rFonts w:ascii="Times New Roman" w:eastAsia="Calibri" w:hAnsi="Times New Roman"/>
                <w:sz w:val="28"/>
                <w:szCs w:val="28"/>
              </w:rPr>
            </w:pPr>
            <w:r>
              <w:rPr>
                <w:rFonts w:ascii="Times New Roman" w:eastAsia="Calibri" w:hAnsi="Times New Roman"/>
                <w:sz w:val="28"/>
                <w:szCs w:val="28"/>
              </w:rPr>
              <w:t>4</w:t>
            </w:r>
          </w:p>
        </w:tc>
        <w:tc>
          <w:tcPr>
            <w:tcW w:w="945" w:type="pct"/>
            <w:tcBorders>
              <w:top w:val="single" w:sz="4" w:space="0" w:color="auto"/>
              <w:left w:val="single" w:sz="4" w:space="0" w:color="auto"/>
              <w:bottom w:val="single" w:sz="18" w:space="0" w:color="auto"/>
              <w:right w:val="single" w:sz="18" w:space="0" w:color="auto"/>
            </w:tcBorders>
            <w:hideMark/>
          </w:tcPr>
          <w:p w:rsidR="006279E3" w:rsidRDefault="006279E3">
            <w:pPr>
              <w:autoSpaceDE w:val="0"/>
              <w:autoSpaceDN w:val="0"/>
              <w:adjustRightInd w:val="0"/>
              <w:spacing w:after="0"/>
              <w:jc w:val="center"/>
              <w:rPr>
                <w:rFonts w:ascii="Times New Roman" w:eastAsia="Calibri" w:hAnsi="Times New Roman"/>
                <w:sz w:val="28"/>
                <w:szCs w:val="28"/>
              </w:rPr>
            </w:pPr>
            <w:r>
              <w:rPr>
                <w:rFonts w:ascii="Times New Roman" w:eastAsia="Calibri" w:hAnsi="Times New Roman"/>
                <w:sz w:val="28"/>
                <w:szCs w:val="28"/>
              </w:rPr>
              <w:t>5</w:t>
            </w:r>
          </w:p>
        </w:tc>
      </w:tr>
      <w:tr w:rsidR="006279E3" w:rsidTr="006279E3">
        <w:trPr>
          <w:trHeight w:val="964"/>
        </w:trPr>
        <w:tc>
          <w:tcPr>
            <w:tcW w:w="755" w:type="pct"/>
            <w:tcBorders>
              <w:top w:val="single" w:sz="18" w:space="0" w:color="auto"/>
              <w:left w:val="single" w:sz="18"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sz w:val="28"/>
                <w:szCs w:val="28"/>
              </w:rPr>
            </w:pPr>
            <w:r>
              <w:rPr>
                <w:rFonts w:ascii="Times New Roman" w:eastAsia="Calibri" w:hAnsi="Times New Roman"/>
                <w:sz w:val="28"/>
                <w:szCs w:val="28"/>
              </w:rPr>
              <w:t>1 семестр</w:t>
            </w:r>
          </w:p>
        </w:tc>
        <w:tc>
          <w:tcPr>
            <w:tcW w:w="1084" w:type="pct"/>
            <w:tcBorders>
              <w:top w:val="single" w:sz="18" w:space="0" w:color="auto"/>
              <w:left w:val="single" w:sz="18"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127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5" w:type="pct"/>
            <w:tcBorders>
              <w:top w:val="single" w:sz="18" w:space="0" w:color="auto"/>
              <w:left w:val="single" w:sz="4" w:space="0" w:color="auto"/>
              <w:bottom w:val="single" w:sz="4" w:space="0" w:color="auto"/>
              <w:right w:val="single" w:sz="18" w:space="0" w:color="auto"/>
            </w:tcBorders>
          </w:tcPr>
          <w:p w:rsidR="006279E3" w:rsidRDefault="006279E3">
            <w:pPr>
              <w:autoSpaceDE w:val="0"/>
              <w:autoSpaceDN w:val="0"/>
              <w:adjustRightInd w:val="0"/>
              <w:spacing w:after="0"/>
              <w:rPr>
                <w:rFonts w:ascii="Times New Roman" w:eastAsia="Calibri" w:hAnsi="Times New Roman"/>
                <w:sz w:val="28"/>
                <w:szCs w:val="28"/>
              </w:rPr>
            </w:pPr>
          </w:p>
        </w:tc>
      </w:tr>
      <w:tr w:rsidR="006279E3" w:rsidTr="006279E3">
        <w:trPr>
          <w:trHeight w:val="652"/>
        </w:trPr>
        <w:tc>
          <w:tcPr>
            <w:tcW w:w="755" w:type="pct"/>
            <w:tcBorders>
              <w:top w:val="single" w:sz="18" w:space="0" w:color="auto"/>
              <w:left w:val="single" w:sz="18"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sz w:val="28"/>
                <w:szCs w:val="28"/>
              </w:rPr>
            </w:pPr>
            <w:r>
              <w:rPr>
                <w:rFonts w:ascii="Times New Roman" w:eastAsia="Calibri" w:hAnsi="Times New Roman"/>
                <w:sz w:val="28"/>
                <w:szCs w:val="28"/>
              </w:rPr>
              <w:t>2 семестр</w:t>
            </w:r>
          </w:p>
        </w:tc>
        <w:tc>
          <w:tcPr>
            <w:tcW w:w="1084" w:type="pct"/>
            <w:tcBorders>
              <w:top w:val="single" w:sz="18" w:space="0" w:color="auto"/>
              <w:left w:val="single" w:sz="18"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127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5" w:type="pct"/>
            <w:tcBorders>
              <w:top w:val="single" w:sz="18" w:space="0" w:color="auto"/>
              <w:left w:val="single" w:sz="4" w:space="0" w:color="auto"/>
              <w:bottom w:val="single" w:sz="4" w:space="0" w:color="auto"/>
              <w:right w:val="single" w:sz="18" w:space="0" w:color="auto"/>
            </w:tcBorders>
          </w:tcPr>
          <w:p w:rsidR="006279E3" w:rsidRDefault="006279E3">
            <w:pPr>
              <w:autoSpaceDE w:val="0"/>
              <w:autoSpaceDN w:val="0"/>
              <w:adjustRightInd w:val="0"/>
              <w:spacing w:after="0"/>
              <w:rPr>
                <w:rFonts w:ascii="Times New Roman" w:eastAsia="Calibri" w:hAnsi="Times New Roman"/>
                <w:sz w:val="28"/>
                <w:szCs w:val="28"/>
              </w:rPr>
            </w:pPr>
          </w:p>
        </w:tc>
      </w:tr>
      <w:tr w:rsidR="006279E3" w:rsidTr="006279E3">
        <w:trPr>
          <w:trHeight w:val="804"/>
        </w:trPr>
        <w:tc>
          <w:tcPr>
            <w:tcW w:w="755" w:type="pct"/>
            <w:tcBorders>
              <w:top w:val="single" w:sz="18" w:space="0" w:color="auto"/>
              <w:left w:val="single" w:sz="18" w:space="0" w:color="auto"/>
              <w:bottom w:val="single" w:sz="4" w:space="0" w:color="auto"/>
              <w:right w:val="single" w:sz="4" w:space="0" w:color="auto"/>
            </w:tcBorders>
            <w:hideMark/>
          </w:tcPr>
          <w:p w:rsidR="006279E3" w:rsidRDefault="006279E3">
            <w:pPr>
              <w:autoSpaceDE w:val="0"/>
              <w:autoSpaceDN w:val="0"/>
              <w:adjustRightInd w:val="0"/>
              <w:spacing w:after="0"/>
              <w:rPr>
                <w:rFonts w:ascii="Times New Roman" w:eastAsia="Calibri" w:hAnsi="Times New Roman"/>
                <w:sz w:val="28"/>
                <w:szCs w:val="28"/>
              </w:rPr>
            </w:pPr>
            <w:r>
              <w:rPr>
                <w:rFonts w:ascii="Times New Roman" w:eastAsia="Calibri" w:hAnsi="Times New Roman"/>
                <w:sz w:val="28"/>
                <w:szCs w:val="28"/>
              </w:rPr>
              <w:t>……..</w:t>
            </w:r>
          </w:p>
        </w:tc>
        <w:tc>
          <w:tcPr>
            <w:tcW w:w="1084" w:type="pct"/>
            <w:tcBorders>
              <w:top w:val="single" w:sz="18" w:space="0" w:color="auto"/>
              <w:left w:val="single" w:sz="18"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127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3" w:type="pct"/>
            <w:tcBorders>
              <w:top w:val="single" w:sz="18" w:space="0" w:color="auto"/>
              <w:left w:val="single" w:sz="4" w:space="0" w:color="auto"/>
              <w:bottom w:val="single" w:sz="4" w:space="0" w:color="auto"/>
              <w:right w:val="single" w:sz="4" w:space="0" w:color="auto"/>
            </w:tcBorders>
          </w:tcPr>
          <w:p w:rsidR="006279E3" w:rsidRDefault="006279E3">
            <w:pPr>
              <w:autoSpaceDE w:val="0"/>
              <w:autoSpaceDN w:val="0"/>
              <w:adjustRightInd w:val="0"/>
              <w:spacing w:after="0"/>
              <w:rPr>
                <w:rFonts w:ascii="Times New Roman" w:eastAsia="Calibri" w:hAnsi="Times New Roman"/>
                <w:sz w:val="28"/>
                <w:szCs w:val="28"/>
              </w:rPr>
            </w:pPr>
          </w:p>
        </w:tc>
        <w:tc>
          <w:tcPr>
            <w:tcW w:w="945" w:type="pct"/>
            <w:tcBorders>
              <w:top w:val="single" w:sz="18" w:space="0" w:color="auto"/>
              <w:left w:val="single" w:sz="4" w:space="0" w:color="auto"/>
              <w:bottom w:val="single" w:sz="4" w:space="0" w:color="auto"/>
              <w:right w:val="single" w:sz="18" w:space="0" w:color="auto"/>
            </w:tcBorders>
          </w:tcPr>
          <w:p w:rsidR="006279E3" w:rsidRDefault="006279E3">
            <w:pPr>
              <w:autoSpaceDE w:val="0"/>
              <w:autoSpaceDN w:val="0"/>
              <w:adjustRightInd w:val="0"/>
              <w:spacing w:after="0"/>
              <w:rPr>
                <w:rFonts w:ascii="Times New Roman" w:eastAsia="Calibri" w:hAnsi="Times New Roman"/>
                <w:sz w:val="28"/>
                <w:szCs w:val="28"/>
              </w:rPr>
            </w:pPr>
          </w:p>
        </w:tc>
      </w:tr>
    </w:tbl>
    <w:p w:rsidR="006279E3" w:rsidRDefault="006279E3" w:rsidP="006279E3">
      <w:pPr>
        <w:spacing w:after="0"/>
        <w:jc w:val="left"/>
        <w:rPr>
          <w:rFonts w:ascii="Times New Roman" w:hAnsi="Times New Roman"/>
          <w:sz w:val="28"/>
          <w:szCs w:val="28"/>
        </w:rPr>
        <w:sectPr w:rsidR="006279E3">
          <w:pgSz w:w="11906" w:h="16838"/>
          <w:pgMar w:top="1134" w:right="851" w:bottom="1134" w:left="1701" w:header="709" w:footer="709" w:gutter="0"/>
          <w:cols w:space="720"/>
        </w:sectPr>
      </w:pPr>
    </w:p>
    <w:p w:rsidR="006279E3" w:rsidRDefault="006279E3" w:rsidP="006279E3">
      <w:pPr>
        <w:pStyle w:val="a4"/>
        <w:tabs>
          <w:tab w:val="left" w:pos="8310"/>
        </w:tabs>
        <w:spacing w:after="0"/>
        <w:ind w:left="0"/>
        <w:jc w:val="center"/>
        <w:rPr>
          <w:rFonts w:ascii="Times New Roman" w:eastAsia="Calibri" w:hAnsi="Times New Roman"/>
          <w:b/>
          <w:i/>
          <w:sz w:val="36"/>
          <w:szCs w:val="36"/>
        </w:rPr>
      </w:pPr>
      <w:r>
        <w:rPr>
          <w:rFonts w:ascii="Times New Roman" w:hAnsi="Times New Roman"/>
          <w:b/>
          <w:i/>
          <w:sz w:val="36"/>
          <w:szCs w:val="36"/>
        </w:rPr>
        <w:lastRenderedPageBreak/>
        <w:t>Оценочные средства</w:t>
      </w:r>
    </w:p>
    <w:p w:rsidR="006279E3" w:rsidRDefault="006279E3" w:rsidP="006279E3">
      <w:pPr>
        <w:pStyle w:val="a4"/>
        <w:tabs>
          <w:tab w:val="left" w:pos="8310"/>
        </w:tabs>
        <w:spacing w:after="0"/>
        <w:ind w:left="0"/>
        <w:rPr>
          <w:rFonts w:ascii="Times New Roman" w:hAnsi="Times New Roman"/>
          <w:b/>
          <w:sz w:val="28"/>
          <w:szCs w:val="28"/>
          <w:u w:val="single"/>
        </w:rPr>
      </w:pPr>
    </w:p>
    <w:p w:rsidR="006279E3" w:rsidRDefault="006279E3" w:rsidP="006279E3">
      <w:pPr>
        <w:pStyle w:val="a4"/>
        <w:tabs>
          <w:tab w:val="left" w:pos="8310"/>
        </w:tabs>
        <w:spacing w:after="0"/>
        <w:ind w:left="0"/>
        <w:rPr>
          <w:rFonts w:ascii="Times New Roman" w:hAnsi="Times New Roman"/>
          <w:b/>
          <w:sz w:val="28"/>
          <w:szCs w:val="28"/>
          <w:u w:val="single"/>
        </w:rPr>
      </w:pPr>
      <w:r>
        <w:rPr>
          <w:rFonts w:ascii="Times New Roman" w:hAnsi="Times New Roman"/>
          <w:b/>
          <w:sz w:val="28"/>
          <w:szCs w:val="28"/>
          <w:u w:val="single"/>
        </w:rPr>
        <w:t>2.1 Задания для текущего контроля</w:t>
      </w:r>
    </w:p>
    <w:p w:rsidR="006279E3" w:rsidRDefault="006279E3" w:rsidP="006279E3">
      <w:pPr>
        <w:pStyle w:val="a4"/>
        <w:tabs>
          <w:tab w:val="left" w:pos="8310"/>
        </w:tabs>
        <w:spacing w:after="0"/>
        <w:ind w:left="0"/>
        <w:rPr>
          <w:rFonts w:ascii="Times New Roman" w:hAnsi="Times New Roman"/>
          <w:b/>
          <w:sz w:val="28"/>
          <w:szCs w:val="28"/>
        </w:rPr>
      </w:pP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1) Кейс-задача</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(указываются примеры типовых заданий с указанием цели, решаемых задач, методические рекомендации, критерии оценивания)</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2) Доклад</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(указываются перечень тем докладов по разделам дисциплины или по всей дисциплине, требования к структуре, содержанию, методические рекомендации, критерии оценивания)</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3) Реферат</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i/>
          <w:sz w:val="28"/>
          <w:szCs w:val="28"/>
        </w:rPr>
        <w:t>(указываются перечень тем рефератов по разделам дисциплины или по всей дисциплине, требования к структуре, содержанию, методические рекомендации, критерии оценивания)</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4) Контрольная работа</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(указываются примеры типовых заданий, методические рекомендации, критерии оценивания)</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5) Тесты</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(указываются варианты тестов, методические указания, критерии оценивания)</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b/>
          <w:sz w:val="28"/>
          <w:szCs w:val="28"/>
        </w:rPr>
        <w:t>6) Задания для практических и лабораторных занятий</w:t>
      </w:r>
    </w:p>
    <w:p w:rsidR="006279E3" w:rsidRDefault="006279E3" w:rsidP="006279E3">
      <w:pPr>
        <w:pStyle w:val="a4"/>
        <w:tabs>
          <w:tab w:val="left" w:pos="8310"/>
        </w:tabs>
        <w:spacing w:after="0"/>
        <w:ind w:left="0"/>
        <w:rPr>
          <w:rFonts w:ascii="Times New Roman" w:hAnsi="Times New Roman"/>
          <w:b/>
          <w:sz w:val="28"/>
          <w:szCs w:val="28"/>
        </w:rPr>
      </w:pPr>
      <w:r>
        <w:rPr>
          <w:rFonts w:ascii="Times New Roman" w:hAnsi="Times New Roman"/>
          <w:i/>
          <w:sz w:val="28"/>
          <w:szCs w:val="28"/>
        </w:rPr>
        <w:t>(указываются примеры типовых заданий с указанием цели, решаемых задач, методические рекомендации, критерии оценивания)</w:t>
      </w:r>
    </w:p>
    <w:p w:rsidR="006279E3" w:rsidRDefault="006279E3" w:rsidP="006279E3">
      <w:pPr>
        <w:pStyle w:val="a4"/>
        <w:tabs>
          <w:tab w:val="left" w:pos="8310"/>
        </w:tabs>
        <w:spacing w:after="0"/>
        <w:ind w:left="0"/>
        <w:rPr>
          <w:rFonts w:ascii="Times New Roman" w:hAnsi="Times New Roman"/>
          <w:sz w:val="28"/>
          <w:szCs w:val="28"/>
        </w:rPr>
      </w:pPr>
      <w:r>
        <w:rPr>
          <w:rFonts w:ascii="Times New Roman" w:hAnsi="Times New Roman"/>
          <w:sz w:val="28"/>
          <w:szCs w:val="28"/>
        </w:rPr>
        <w:t>7) ……………….</w:t>
      </w:r>
    </w:p>
    <w:p w:rsidR="006279E3" w:rsidRDefault="006279E3" w:rsidP="006279E3">
      <w:pPr>
        <w:pStyle w:val="a4"/>
        <w:tabs>
          <w:tab w:val="left" w:pos="8310"/>
        </w:tabs>
        <w:spacing w:after="0"/>
        <w:ind w:left="0"/>
        <w:rPr>
          <w:rFonts w:ascii="Times New Roman" w:hAnsi="Times New Roman"/>
          <w:sz w:val="28"/>
          <w:szCs w:val="28"/>
        </w:rPr>
      </w:pP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b/>
          <w:sz w:val="28"/>
          <w:szCs w:val="28"/>
          <w:u w:val="single"/>
        </w:rPr>
        <w:t xml:space="preserve">При формировании ФОС по практике </w:t>
      </w:r>
      <w:r>
        <w:rPr>
          <w:rFonts w:ascii="Times New Roman" w:hAnsi="Times New Roman"/>
          <w:sz w:val="28"/>
          <w:szCs w:val="28"/>
        </w:rPr>
        <w:t>в данном разделе указываются задания (при их наличии), обязательные для выполнения студентом, позволяющие ему приобрести практические навыки, решать профессиональные задачи, используя знания, полученные при освоении предшествующих практике дисциплин (модулей). Разрабатываются основные требования к выполнению заданий, методические рекомендации к их выполнению и критерии оценивания.</w:t>
      </w: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tabs>
          <w:tab w:val="left" w:pos="8310"/>
        </w:tabs>
        <w:spacing w:after="0" w:line="240" w:lineRule="auto"/>
        <w:ind w:left="0" w:firstLine="709"/>
        <w:jc w:val="both"/>
        <w:rPr>
          <w:rFonts w:ascii="Times New Roman" w:hAnsi="Times New Roman"/>
          <w:b/>
          <w:i/>
          <w:sz w:val="28"/>
          <w:szCs w:val="28"/>
          <w:u w:val="single"/>
        </w:rPr>
      </w:pPr>
    </w:p>
    <w:p w:rsidR="006279E3" w:rsidRDefault="006279E3" w:rsidP="006279E3">
      <w:pPr>
        <w:pStyle w:val="a4"/>
        <w:numPr>
          <w:ilvl w:val="1"/>
          <w:numId w:val="1"/>
        </w:numPr>
        <w:tabs>
          <w:tab w:val="left" w:pos="1530"/>
        </w:tabs>
        <w:spacing w:after="0"/>
        <w:rPr>
          <w:rFonts w:ascii="Times New Roman" w:hAnsi="Times New Roman"/>
          <w:b/>
          <w:sz w:val="28"/>
          <w:szCs w:val="28"/>
          <w:u w:val="single"/>
        </w:rPr>
      </w:pPr>
      <w:r>
        <w:rPr>
          <w:rFonts w:ascii="Times New Roman" w:hAnsi="Times New Roman"/>
          <w:b/>
          <w:sz w:val="28"/>
          <w:szCs w:val="28"/>
          <w:u w:val="single"/>
        </w:rPr>
        <w:lastRenderedPageBreak/>
        <w:t>Промежуточная аттестация</w:t>
      </w:r>
    </w:p>
    <w:p w:rsidR="006279E3" w:rsidRDefault="006279E3" w:rsidP="006279E3">
      <w:pPr>
        <w:pStyle w:val="a4"/>
        <w:tabs>
          <w:tab w:val="left" w:pos="1530"/>
        </w:tabs>
        <w:spacing w:after="0"/>
        <w:ind w:left="0"/>
        <w:rPr>
          <w:rFonts w:ascii="Times New Roman" w:hAnsi="Times New Roman"/>
          <w:sz w:val="28"/>
          <w:szCs w:val="28"/>
        </w:rPr>
      </w:pPr>
    </w:p>
    <w:p w:rsidR="006279E3" w:rsidRDefault="006279E3" w:rsidP="006279E3">
      <w:pPr>
        <w:pStyle w:val="a4"/>
        <w:tabs>
          <w:tab w:val="left" w:pos="993"/>
        </w:tabs>
        <w:spacing w:after="0"/>
        <w:ind w:left="0"/>
        <w:rPr>
          <w:rFonts w:ascii="Times New Roman" w:hAnsi="Times New Roman"/>
          <w:b/>
          <w:sz w:val="28"/>
          <w:szCs w:val="28"/>
        </w:rPr>
      </w:pPr>
      <w:r>
        <w:rPr>
          <w:rFonts w:ascii="Times New Roman" w:hAnsi="Times New Roman"/>
          <w:b/>
          <w:sz w:val="28"/>
          <w:szCs w:val="28"/>
        </w:rPr>
        <w:t>1) Список  вопросов к устному экзамену и/или зачету</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Дополнительно указываются:</w:t>
      </w:r>
    </w:p>
    <w:p w:rsidR="006279E3" w:rsidRDefault="006279E3" w:rsidP="006279E3">
      <w:pPr>
        <w:pStyle w:val="a4"/>
        <w:tabs>
          <w:tab w:val="left" w:pos="993"/>
        </w:tabs>
        <w:spacing w:after="0"/>
        <w:ind w:left="0"/>
        <w:rPr>
          <w:rFonts w:ascii="Times New Roman" w:hAnsi="Times New Roman"/>
          <w:b/>
          <w:sz w:val="28"/>
          <w:szCs w:val="28"/>
        </w:rPr>
      </w:pPr>
      <w:r>
        <w:rPr>
          <w:rFonts w:ascii="Times New Roman" w:hAnsi="Times New Roman"/>
          <w:i/>
          <w:sz w:val="28"/>
          <w:szCs w:val="28"/>
        </w:rPr>
        <w:t>а) методические рекомендации по подготовке и процедуре осуществления контроля выполнения</w:t>
      </w:r>
    </w:p>
    <w:p w:rsidR="006279E3" w:rsidRDefault="006279E3" w:rsidP="006279E3">
      <w:pPr>
        <w:pStyle w:val="a4"/>
        <w:tabs>
          <w:tab w:val="left" w:pos="993"/>
        </w:tabs>
        <w:spacing w:after="0"/>
        <w:ind w:left="0"/>
        <w:rPr>
          <w:rFonts w:ascii="Times New Roman" w:hAnsi="Times New Roman"/>
          <w:b/>
          <w:sz w:val="28"/>
          <w:szCs w:val="28"/>
        </w:rPr>
      </w:pPr>
      <w:r>
        <w:rPr>
          <w:rFonts w:ascii="Times New Roman" w:hAnsi="Times New Roman"/>
          <w:b/>
          <w:sz w:val="28"/>
          <w:szCs w:val="28"/>
        </w:rPr>
        <w:t>2) Темы курсовых работ (проектов)</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Дополнительно указываются:</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а) требования к структуре</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б) содержанию работы</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в)  методические рекомендации по подготовке и процедуре осуществления контроля выполнения</w:t>
      </w:r>
    </w:p>
    <w:p w:rsidR="006279E3" w:rsidRDefault="006279E3" w:rsidP="006279E3">
      <w:pPr>
        <w:pStyle w:val="a4"/>
        <w:tabs>
          <w:tab w:val="left" w:pos="993"/>
        </w:tabs>
        <w:spacing w:after="0"/>
        <w:ind w:left="0"/>
        <w:rPr>
          <w:rFonts w:ascii="Times New Roman" w:hAnsi="Times New Roman"/>
          <w:i/>
          <w:sz w:val="28"/>
          <w:szCs w:val="28"/>
        </w:rPr>
      </w:pPr>
      <w:r>
        <w:rPr>
          <w:rFonts w:ascii="Times New Roman" w:hAnsi="Times New Roman"/>
          <w:i/>
          <w:sz w:val="28"/>
          <w:szCs w:val="28"/>
        </w:rPr>
        <w:t>г) критерии оценивания</w:t>
      </w:r>
    </w:p>
    <w:p w:rsidR="006279E3" w:rsidRDefault="006279E3" w:rsidP="006279E3">
      <w:pPr>
        <w:pStyle w:val="a4"/>
        <w:tabs>
          <w:tab w:val="left" w:pos="993"/>
        </w:tabs>
        <w:spacing w:after="0"/>
        <w:ind w:left="0"/>
        <w:rPr>
          <w:rFonts w:ascii="Times New Roman" w:hAnsi="Times New Roman"/>
          <w:b/>
          <w:sz w:val="28"/>
          <w:szCs w:val="28"/>
        </w:rPr>
      </w:pPr>
      <w:r>
        <w:rPr>
          <w:rFonts w:ascii="Times New Roman" w:hAnsi="Times New Roman"/>
          <w:b/>
          <w:sz w:val="28"/>
          <w:szCs w:val="28"/>
        </w:rPr>
        <w:t>3) Контрольные задания:</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а) примеры типовых заданий с указанием цели, решаемых задач</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 xml:space="preserve">б)  методические рекомендации по подготовке и процедуре осуществления контроля выполнения </w:t>
      </w:r>
    </w:p>
    <w:p w:rsidR="006279E3" w:rsidRDefault="006279E3" w:rsidP="006279E3">
      <w:pPr>
        <w:pStyle w:val="a4"/>
        <w:tabs>
          <w:tab w:val="left" w:pos="8310"/>
        </w:tabs>
        <w:spacing w:after="0"/>
        <w:ind w:left="0"/>
        <w:rPr>
          <w:rFonts w:ascii="Times New Roman" w:hAnsi="Times New Roman"/>
          <w:i/>
          <w:sz w:val="28"/>
          <w:szCs w:val="28"/>
        </w:rPr>
      </w:pPr>
      <w:r>
        <w:rPr>
          <w:rFonts w:ascii="Times New Roman" w:hAnsi="Times New Roman"/>
          <w:i/>
          <w:sz w:val="28"/>
          <w:szCs w:val="28"/>
        </w:rPr>
        <w:t>в) критерии оценивания</w:t>
      </w:r>
    </w:p>
    <w:p w:rsidR="006279E3" w:rsidRDefault="006279E3" w:rsidP="006279E3">
      <w:pPr>
        <w:pStyle w:val="a4"/>
        <w:tabs>
          <w:tab w:val="left" w:pos="993"/>
        </w:tabs>
        <w:spacing w:after="0" w:line="240" w:lineRule="auto"/>
        <w:ind w:left="0"/>
        <w:jc w:val="both"/>
        <w:rPr>
          <w:rFonts w:ascii="Times New Roman" w:hAnsi="Times New Roman"/>
          <w:b/>
          <w:sz w:val="28"/>
          <w:szCs w:val="28"/>
        </w:rPr>
      </w:pP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b/>
          <w:sz w:val="28"/>
          <w:szCs w:val="28"/>
          <w:u w:val="single"/>
        </w:rPr>
        <w:t xml:space="preserve">При формировании ФОС по практике </w:t>
      </w:r>
      <w:r>
        <w:rPr>
          <w:rFonts w:ascii="Times New Roman" w:hAnsi="Times New Roman"/>
          <w:sz w:val="28"/>
          <w:szCs w:val="28"/>
        </w:rPr>
        <w:t xml:space="preserve">в данном разделе указывается перечень основных оценочных средств, позволяющих оценить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компетенций (полностью или частично в соответствии с картами компетенций). К оценочным средствам могут относиться:</w:t>
      </w: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отзыв руководителя практики;</w:t>
      </w: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дневник практики;</w:t>
      </w: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отчет студента о прохождении практики;</w:t>
      </w: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другие виды оценочных средств, определяемые разработчиками ФОС самостоятельно.</w:t>
      </w:r>
    </w:p>
    <w:p w:rsidR="006279E3" w:rsidRDefault="006279E3" w:rsidP="006279E3">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Разрабатываются основные требования к выполнению и оформлению отчетных документов (дневник практики, отчет и т.д.), методические рекомендации к их выполнению, формы представления и защиты, критерии оценивания.</w:t>
      </w:r>
    </w:p>
    <w:p w:rsidR="006279E3" w:rsidRDefault="006279E3" w:rsidP="006279E3">
      <w:pPr>
        <w:pStyle w:val="Default"/>
        <w:rPr>
          <w:sz w:val="28"/>
          <w:szCs w:val="28"/>
        </w:rPr>
      </w:pPr>
    </w:p>
    <w:p w:rsidR="006279E3" w:rsidRDefault="006279E3" w:rsidP="006279E3">
      <w:pPr>
        <w:pStyle w:val="Default"/>
        <w:rPr>
          <w:sz w:val="28"/>
          <w:szCs w:val="28"/>
        </w:rPr>
      </w:pPr>
    </w:p>
    <w:p w:rsidR="006279E3" w:rsidRDefault="006279E3" w:rsidP="006279E3">
      <w:pPr>
        <w:pStyle w:val="Default"/>
        <w:rPr>
          <w:sz w:val="28"/>
          <w:szCs w:val="28"/>
        </w:rPr>
      </w:pPr>
    </w:p>
    <w:p w:rsidR="006279E3" w:rsidRDefault="006279E3" w:rsidP="006279E3">
      <w:pPr>
        <w:pStyle w:val="Default"/>
        <w:rPr>
          <w:sz w:val="28"/>
          <w:szCs w:val="28"/>
        </w:rPr>
      </w:pPr>
      <w:r>
        <w:rPr>
          <w:sz w:val="28"/>
          <w:szCs w:val="28"/>
        </w:rPr>
        <w:t xml:space="preserve">ФОС для проведения промежуточной аттестации одобрен на заседании кафедры </w:t>
      </w:r>
      <w:r>
        <w:rPr>
          <w:sz w:val="28"/>
          <w:szCs w:val="28"/>
          <w:u w:val="single"/>
        </w:rPr>
        <w:t>______</w:t>
      </w:r>
      <w:r>
        <w:rPr>
          <w:i/>
          <w:u w:val="single"/>
        </w:rPr>
        <w:t>(название кафедры)</w:t>
      </w:r>
      <w:r>
        <w:rPr>
          <w:u w:val="single"/>
        </w:rPr>
        <w:t xml:space="preserve">_______ </w:t>
      </w:r>
      <w:r>
        <w:rPr>
          <w:sz w:val="28"/>
          <w:szCs w:val="28"/>
        </w:rPr>
        <w:t>(протокол № ____ от _____________ 20____года).</w:t>
      </w:r>
    </w:p>
    <w:p w:rsidR="006279E3" w:rsidRDefault="006279E3" w:rsidP="006279E3">
      <w:pPr>
        <w:pStyle w:val="Default"/>
        <w:rPr>
          <w:sz w:val="28"/>
          <w:szCs w:val="28"/>
        </w:rPr>
      </w:pPr>
    </w:p>
    <w:p w:rsidR="006279E3" w:rsidRDefault="006279E3" w:rsidP="006279E3">
      <w:pPr>
        <w:pStyle w:val="Default"/>
        <w:rPr>
          <w:sz w:val="28"/>
          <w:szCs w:val="28"/>
        </w:rPr>
      </w:pPr>
    </w:p>
    <w:p w:rsidR="006279E3" w:rsidRDefault="006279E3" w:rsidP="006279E3">
      <w:pPr>
        <w:pStyle w:val="Default"/>
        <w:rPr>
          <w:sz w:val="28"/>
          <w:szCs w:val="28"/>
        </w:rPr>
      </w:pPr>
      <w:r>
        <w:rPr>
          <w:sz w:val="28"/>
          <w:szCs w:val="28"/>
        </w:rPr>
        <w:t>Автор (ы):</w:t>
      </w:r>
    </w:p>
    <w:p w:rsidR="006279E3" w:rsidRDefault="006279E3" w:rsidP="006279E3">
      <w:pPr>
        <w:spacing w:after="0"/>
        <w:jc w:val="right"/>
        <w:rPr>
          <w:rFonts w:ascii="Times New Roman" w:hAnsi="Times New Roman"/>
          <w:b/>
          <w:i/>
          <w:sz w:val="28"/>
          <w:szCs w:val="28"/>
        </w:rPr>
      </w:pPr>
      <w:r>
        <w:rPr>
          <w:rFonts w:ascii="Times New Roman" w:hAnsi="Times New Roman"/>
          <w:b/>
          <w:sz w:val="28"/>
          <w:szCs w:val="28"/>
        </w:rPr>
        <w:br w:type="page"/>
      </w:r>
      <w:r>
        <w:rPr>
          <w:rFonts w:ascii="Times New Roman" w:hAnsi="Times New Roman"/>
          <w:b/>
          <w:i/>
          <w:sz w:val="28"/>
          <w:szCs w:val="28"/>
        </w:rPr>
        <w:lastRenderedPageBreak/>
        <w:t>Приложение к ФОС</w:t>
      </w:r>
    </w:p>
    <w:p w:rsidR="006279E3" w:rsidRDefault="006279E3" w:rsidP="006279E3">
      <w:pPr>
        <w:autoSpaceDE w:val="0"/>
        <w:autoSpaceDN w:val="0"/>
        <w:adjustRightInd w:val="0"/>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Примерный перечень оценочных средств:</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2"/>
        <w:gridCol w:w="5145"/>
        <w:gridCol w:w="2373"/>
      </w:tblGrid>
      <w:tr w:rsidR="006279E3" w:rsidTr="006279E3">
        <w:trPr>
          <w:trHeight w:val="606"/>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b/>
                <w:bCs/>
                <w:kern w:val="24"/>
                <w:sz w:val="26"/>
                <w:szCs w:val="26"/>
              </w:rPr>
              <w:t>Наименование ОС</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30" w:lineRule="exact"/>
              <w:ind w:firstLine="8"/>
              <w:jc w:val="center"/>
              <w:textAlignment w:val="baseline"/>
              <w:rPr>
                <w:rFonts w:ascii="Arial" w:hAnsi="Arial" w:cs="Arial"/>
                <w:sz w:val="36"/>
                <w:szCs w:val="36"/>
              </w:rPr>
            </w:pPr>
            <w:r>
              <w:rPr>
                <w:rFonts w:ascii="Times New Roman" w:hAnsi="Times New Roman"/>
                <w:b/>
                <w:bCs/>
                <w:kern w:val="24"/>
                <w:sz w:val="26"/>
                <w:szCs w:val="26"/>
              </w:rPr>
              <w:t>Краткая характеристика ОС</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jc w:val="center"/>
              <w:textAlignment w:val="baseline"/>
              <w:rPr>
                <w:rFonts w:ascii="Arial" w:hAnsi="Arial" w:cs="Arial"/>
                <w:sz w:val="36"/>
                <w:szCs w:val="36"/>
              </w:rPr>
            </w:pPr>
            <w:r>
              <w:rPr>
                <w:rFonts w:ascii="Times New Roman" w:hAnsi="Times New Roman"/>
                <w:b/>
                <w:bCs/>
                <w:kern w:val="24"/>
                <w:sz w:val="26"/>
                <w:szCs w:val="26"/>
              </w:rPr>
              <w:t>Представление ОС в фонде</w:t>
            </w:r>
          </w:p>
        </w:tc>
      </w:tr>
      <w:tr w:rsidR="006279E3" w:rsidTr="006279E3">
        <w:trPr>
          <w:trHeight w:val="2615"/>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Деловая и/или ролевая игра</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Arial" w:hAnsi="Arial" w:cs="Arial"/>
                <w:sz w:val="36"/>
                <w:szCs w:val="36"/>
              </w:rPr>
            </w:pPr>
            <w:r>
              <w:rPr>
                <w:rFonts w:ascii="Times New Roman" w:hAnsi="Times New Roman"/>
                <w:color w:val="000000"/>
                <w:kern w:val="24"/>
                <w:sz w:val="26"/>
                <w:szCs w:val="26"/>
              </w:rPr>
              <w:t>Совместная деятельность группы обучающихся и преподавателя под управлением преподавателя с целью решения учебных и профессиональн</w:t>
            </w:r>
            <w:proofErr w:type="gramStart"/>
            <w:r>
              <w:rPr>
                <w:rFonts w:ascii="Times New Roman" w:hAnsi="Times New Roman"/>
                <w:color w:val="000000"/>
                <w:kern w:val="24"/>
                <w:sz w:val="26"/>
                <w:szCs w:val="26"/>
              </w:rPr>
              <w:t>о-</w:t>
            </w:r>
            <w:proofErr w:type="gramEnd"/>
            <w:r>
              <w:rPr>
                <w:rFonts w:ascii="Times New Roman" w:hAnsi="Times New Roman"/>
                <w:color w:val="000000"/>
                <w:kern w:val="24"/>
                <w:sz w:val="26"/>
                <w:szCs w:val="26"/>
              </w:rPr>
              <w:t xml:space="preserve"> 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jc w:val="left"/>
              <w:textAlignment w:val="baseline"/>
              <w:rPr>
                <w:rFonts w:ascii="Arial" w:hAnsi="Arial" w:cs="Arial"/>
                <w:sz w:val="36"/>
                <w:szCs w:val="36"/>
              </w:rPr>
            </w:pPr>
            <w:r>
              <w:rPr>
                <w:rFonts w:ascii="Times New Roman" w:hAnsi="Times New Roman"/>
                <w:color w:val="000000"/>
                <w:kern w:val="24"/>
                <w:sz w:val="26"/>
                <w:szCs w:val="26"/>
              </w:rPr>
              <w:t>Тема (проблема), концепция, роли и ожидаемый результат по каждой игре</w:t>
            </w:r>
          </w:p>
        </w:tc>
      </w:tr>
      <w:tr w:rsidR="006279E3" w:rsidTr="006279E3">
        <w:trPr>
          <w:trHeight w:val="1495"/>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Кейс-задача</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Arial" w:hAnsi="Arial" w:cs="Arial"/>
                <w:sz w:val="36"/>
                <w:szCs w:val="36"/>
              </w:rPr>
            </w:pPr>
            <w:r>
              <w:rPr>
                <w:rFonts w:ascii="Times New Roman" w:hAnsi="Times New Roman"/>
                <w:color w:val="000000"/>
                <w:kern w:val="24"/>
                <w:sz w:val="26"/>
                <w:szCs w:val="26"/>
              </w:rPr>
              <w:t>Проблемное задание, в котором обучающемуся предлагают осмыслить реальную профессиональн</w:t>
            </w:r>
            <w:proofErr w:type="gramStart"/>
            <w:r>
              <w:rPr>
                <w:rFonts w:ascii="Times New Roman" w:hAnsi="Times New Roman"/>
                <w:color w:val="000000"/>
                <w:kern w:val="24"/>
                <w:sz w:val="26"/>
                <w:szCs w:val="26"/>
              </w:rPr>
              <w:t>о-</w:t>
            </w:r>
            <w:proofErr w:type="gramEnd"/>
            <w:r>
              <w:rPr>
                <w:rFonts w:ascii="Times New Roman" w:hAnsi="Times New Roman"/>
                <w:color w:val="000000"/>
                <w:kern w:val="24"/>
                <w:sz w:val="26"/>
                <w:szCs w:val="26"/>
              </w:rPr>
              <w:t xml:space="preserve"> ориентированную ситуацию, необходимую для решения данной проблемы</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jc w:val="left"/>
              <w:textAlignment w:val="baseline"/>
              <w:rPr>
                <w:rFonts w:ascii="Arial" w:hAnsi="Arial" w:cs="Arial"/>
                <w:sz w:val="36"/>
                <w:szCs w:val="36"/>
              </w:rPr>
            </w:pPr>
            <w:r>
              <w:rPr>
                <w:rFonts w:ascii="Times New Roman" w:hAnsi="Times New Roman"/>
                <w:color w:val="000000"/>
                <w:kern w:val="24"/>
                <w:sz w:val="26"/>
                <w:szCs w:val="26"/>
              </w:rPr>
              <w:t>Задания для решения кей</w:t>
            </w:r>
            <w:proofErr w:type="gramStart"/>
            <w:r>
              <w:rPr>
                <w:rFonts w:ascii="Times New Roman" w:hAnsi="Times New Roman"/>
                <w:color w:val="000000"/>
                <w:kern w:val="24"/>
                <w:sz w:val="26"/>
                <w:szCs w:val="26"/>
              </w:rPr>
              <w:t>с-</w:t>
            </w:r>
            <w:proofErr w:type="gramEnd"/>
            <w:r>
              <w:rPr>
                <w:rFonts w:ascii="Times New Roman" w:hAnsi="Times New Roman"/>
                <w:color w:val="000000"/>
                <w:kern w:val="24"/>
                <w:sz w:val="26"/>
                <w:szCs w:val="26"/>
              </w:rPr>
              <w:t xml:space="preserve"> задачи</w:t>
            </w:r>
          </w:p>
        </w:tc>
      </w:tr>
      <w:tr w:rsidR="006279E3" w:rsidTr="006279E3">
        <w:trPr>
          <w:trHeight w:val="1495"/>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Коллоквиум</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Arial" w:hAnsi="Arial" w:cs="Arial"/>
                <w:sz w:val="36"/>
                <w:szCs w:val="36"/>
              </w:rPr>
            </w:pPr>
            <w:r>
              <w:rPr>
                <w:rFonts w:ascii="Times New Roman" w:hAnsi="Times New Roman"/>
                <w:color w:val="000000"/>
                <w:kern w:val="24"/>
                <w:sz w:val="26"/>
                <w:szCs w:val="26"/>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Pr>
                <w:rFonts w:ascii="Times New Roman" w:hAnsi="Times New Roman"/>
                <w:color w:val="000000"/>
                <w:kern w:val="24"/>
                <w:sz w:val="26"/>
                <w:szCs w:val="26"/>
              </w:rPr>
              <w:t>обучающимися</w:t>
            </w:r>
            <w:proofErr w:type="gramEnd"/>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18" w:lineRule="exact"/>
              <w:jc w:val="left"/>
              <w:textAlignment w:val="baseline"/>
              <w:rPr>
                <w:rFonts w:ascii="Arial" w:hAnsi="Arial" w:cs="Arial"/>
                <w:sz w:val="36"/>
                <w:szCs w:val="36"/>
              </w:rPr>
            </w:pPr>
            <w:r>
              <w:rPr>
                <w:rFonts w:ascii="Times New Roman" w:hAnsi="Times New Roman"/>
                <w:color w:val="000000"/>
                <w:kern w:val="24"/>
                <w:sz w:val="26"/>
                <w:szCs w:val="26"/>
              </w:rPr>
              <w:t>Вопросы по темам/разделам дисциплины</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Контрольная работа</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Arial" w:hAnsi="Arial" w:cs="Arial"/>
                <w:sz w:val="36"/>
                <w:szCs w:val="36"/>
              </w:rPr>
            </w:pPr>
            <w:r>
              <w:rPr>
                <w:rFonts w:ascii="Times New Roman" w:hAnsi="Times New Roman"/>
                <w:color w:val="000000"/>
                <w:kern w:val="24"/>
                <w:sz w:val="26"/>
                <w:szCs w:val="26"/>
              </w:rPr>
              <w:t>Средство проверки умений применять полученные знания для решения задач определенного типа по теме или разделу</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jc w:val="left"/>
              <w:textAlignment w:val="baseline"/>
              <w:rPr>
                <w:rFonts w:ascii="Arial" w:hAnsi="Arial" w:cs="Arial"/>
                <w:sz w:val="36"/>
                <w:szCs w:val="36"/>
              </w:rPr>
            </w:pPr>
            <w:r>
              <w:rPr>
                <w:rFonts w:ascii="Times New Roman" w:hAnsi="Times New Roman"/>
                <w:color w:val="000000"/>
                <w:kern w:val="24"/>
                <w:sz w:val="26"/>
                <w:szCs w:val="26"/>
              </w:rPr>
              <w:t>Комплект контрольных заданий по вариантам</w:t>
            </w:r>
          </w:p>
        </w:tc>
      </w:tr>
      <w:tr w:rsidR="006279E3" w:rsidTr="006279E3">
        <w:trPr>
          <w:trHeight w:val="14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Круглый стол, дискуссия, полемика, диспут, дебаты</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18" w:lineRule="exact"/>
              <w:ind w:firstLine="8"/>
              <w:jc w:val="left"/>
              <w:textAlignment w:val="baseline"/>
              <w:rPr>
                <w:rFonts w:ascii="Arial" w:hAnsi="Arial" w:cs="Arial"/>
                <w:sz w:val="36"/>
                <w:szCs w:val="36"/>
              </w:rPr>
            </w:pPr>
            <w:r>
              <w:rPr>
                <w:rFonts w:ascii="Times New Roman" w:hAnsi="Times New Roman"/>
                <w:color w:val="000000"/>
                <w:kern w:val="24"/>
                <w:sz w:val="26"/>
                <w:szCs w:val="26"/>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jc w:val="left"/>
              <w:textAlignment w:val="baseline"/>
              <w:rPr>
                <w:rFonts w:ascii="Arial" w:hAnsi="Arial" w:cs="Arial"/>
                <w:sz w:val="36"/>
                <w:szCs w:val="36"/>
              </w:rPr>
            </w:pPr>
            <w:r>
              <w:rPr>
                <w:rFonts w:ascii="Times New Roman" w:hAnsi="Times New Roman"/>
                <w:color w:val="000000"/>
                <w:kern w:val="24"/>
                <w:sz w:val="26"/>
                <w:szCs w:val="26"/>
              </w:rPr>
              <w:t>Перечень дискуссионных тем для проведения круглого стола, дискуссии, полемики, диспута, дебатов</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Arial" w:hAnsi="Arial" w:cs="Arial"/>
                <w:sz w:val="36"/>
                <w:szCs w:val="36"/>
              </w:rPr>
            </w:pPr>
            <w:r>
              <w:rPr>
                <w:rFonts w:ascii="Times New Roman" w:hAnsi="Times New Roman"/>
                <w:color w:val="000000"/>
                <w:kern w:val="24"/>
                <w:sz w:val="26"/>
                <w:szCs w:val="26"/>
              </w:rPr>
              <w:t>Портфолио</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Arial" w:hAnsi="Arial" w:cs="Arial"/>
                <w:sz w:val="36"/>
                <w:szCs w:val="36"/>
              </w:rPr>
            </w:pPr>
            <w:proofErr w:type="gramStart"/>
            <w:r>
              <w:rPr>
                <w:rFonts w:ascii="Times New Roman" w:hAnsi="Times New Roman"/>
                <w:color w:val="000000"/>
                <w:kern w:val="24"/>
                <w:sz w:val="26"/>
                <w:szCs w:val="26"/>
              </w:rPr>
              <w:t>Целевая подборка работ обучающегося, раскрывающая его индивидуальные образовательные достижения</w:t>
            </w:r>
            <w:proofErr w:type="gramEnd"/>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Arial" w:hAnsi="Arial" w:cs="Arial"/>
                <w:sz w:val="36"/>
                <w:szCs w:val="36"/>
              </w:rPr>
            </w:pPr>
            <w:r>
              <w:rPr>
                <w:rFonts w:ascii="Times New Roman" w:hAnsi="Times New Roman"/>
                <w:color w:val="000000"/>
                <w:kern w:val="24"/>
                <w:sz w:val="26"/>
                <w:szCs w:val="26"/>
              </w:rPr>
              <w:t>Структура портфолио</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Проект</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w:t>
            </w:r>
            <w:r>
              <w:rPr>
                <w:rFonts w:ascii="Times New Roman" w:hAnsi="Times New Roman"/>
                <w:color w:val="000000"/>
                <w:kern w:val="24"/>
                <w:sz w:val="26"/>
                <w:szCs w:val="26"/>
              </w:rPr>
              <w:lastRenderedPageBreak/>
              <w:t xml:space="preserve">решения практических задач и проблем, ориентироваться в информационном пространстве и уровень </w:t>
            </w:r>
            <w:proofErr w:type="spellStart"/>
            <w:r>
              <w:rPr>
                <w:rFonts w:ascii="Times New Roman" w:hAnsi="Times New Roman"/>
                <w:color w:val="000000"/>
                <w:kern w:val="24"/>
                <w:sz w:val="26"/>
                <w:szCs w:val="26"/>
              </w:rPr>
              <w:t>сформированности</w:t>
            </w:r>
            <w:proofErr w:type="spellEnd"/>
            <w:r>
              <w:rPr>
                <w:rFonts w:ascii="Times New Roman" w:hAnsi="Times New Roman"/>
                <w:color w:val="000000"/>
                <w:kern w:val="24"/>
                <w:sz w:val="26"/>
                <w:szCs w:val="26"/>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Pr>
                <w:rFonts w:ascii="Times New Roman" w:hAnsi="Times New Roman"/>
                <w:color w:val="000000"/>
                <w:kern w:val="24"/>
                <w:sz w:val="26"/>
                <w:szCs w:val="26"/>
              </w:rPr>
              <w:t>обучающихся</w:t>
            </w:r>
            <w:proofErr w:type="gramEnd"/>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lastRenderedPageBreak/>
              <w:t xml:space="preserve">Темы групповых и/или </w:t>
            </w:r>
            <w:proofErr w:type="gramStart"/>
            <w:r>
              <w:rPr>
                <w:rFonts w:ascii="Times New Roman" w:hAnsi="Times New Roman"/>
                <w:color w:val="000000"/>
                <w:kern w:val="24"/>
                <w:sz w:val="26"/>
                <w:szCs w:val="26"/>
              </w:rPr>
              <w:t>индивидуальных проектов</w:t>
            </w:r>
            <w:proofErr w:type="gramEnd"/>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lastRenderedPageBreak/>
              <w:t>Рабочая тетрадь</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Дидактический комплекс, предназначенный для самостоятельной работы обучающегося и позволяющий оценивать уровень освоения им учебного материала</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Образец рабочей тетради</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proofErr w:type="spellStart"/>
            <w:r>
              <w:rPr>
                <w:rFonts w:ascii="Times New Roman" w:hAnsi="Times New Roman"/>
                <w:color w:val="000000"/>
                <w:kern w:val="24"/>
                <w:sz w:val="26"/>
                <w:szCs w:val="26"/>
              </w:rPr>
              <w:t>Разноуровневые</w:t>
            </w:r>
            <w:proofErr w:type="spellEnd"/>
            <w:r>
              <w:rPr>
                <w:rFonts w:ascii="Times New Roman" w:hAnsi="Times New Roman"/>
                <w:color w:val="000000"/>
                <w:kern w:val="24"/>
                <w:sz w:val="26"/>
                <w:szCs w:val="26"/>
              </w:rPr>
              <w:t xml:space="preserve"> задачи и задания</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А)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w:t>
            </w:r>
          </w:p>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Б) реконструктивного уровня, позволяющие оценивать и диагностировать умения синтезировать, анализировать, обобщать материал с формулированием конкретных выводов, установлением причинно-следственных связей;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 xml:space="preserve">Комплект </w:t>
            </w:r>
            <w:proofErr w:type="spellStart"/>
            <w:r>
              <w:rPr>
                <w:rFonts w:ascii="Times New Roman" w:hAnsi="Times New Roman"/>
                <w:color w:val="000000"/>
                <w:kern w:val="24"/>
                <w:sz w:val="26"/>
                <w:szCs w:val="26"/>
              </w:rPr>
              <w:t>разноуровневых</w:t>
            </w:r>
            <w:proofErr w:type="spellEnd"/>
            <w:r>
              <w:rPr>
                <w:rFonts w:ascii="Times New Roman" w:hAnsi="Times New Roman"/>
                <w:color w:val="000000"/>
                <w:kern w:val="24"/>
                <w:sz w:val="26"/>
                <w:szCs w:val="26"/>
              </w:rPr>
              <w:t xml:space="preserve"> задач и заданий</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Расчетно-графическая работа</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Комплект заданий для выполнения расчетно-графической работы</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Реферат</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w:t>
            </w:r>
            <w:proofErr w:type="gramStart"/>
            <w:r>
              <w:rPr>
                <w:rFonts w:ascii="Times New Roman" w:hAnsi="Times New Roman"/>
                <w:color w:val="000000"/>
                <w:kern w:val="24"/>
                <w:sz w:val="26"/>
                <w:szCs w:val="26"/>
              </w:rPr>
              <w:t>о-</w:t>
            </w:r>
            <w:proofErr w:type="gramEnd"/>
            <w:r>
              <w:rPr>
                <w:rFonts w:ascii="Times New Roman" w:hAnsi="Times New Roman"/>
                <w:color w:val="000000"/>
                <w:kern w:val="24"/>
                <w:sz w:val="26"/>
                <w:szCs w:val="26"/>
              </w:rPr>
              <w:t xml:space="preserve"> исследовательской) темы, где автор раскрывает суть исследуемой проблемы, приводит различные точки зрения, а так же собственные взгляды на неё</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Темы рефератов</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lastRenderedPageBreak/>
              <w:t>Доклад, сообщение</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w:t>
            </w:r>
            <w:proofErr w:type="gramStart"/>
            <w:r>
              <w:rPr>
                <w:rFonts w:ascii="Times New Roman" w:hAnsi="Times New Roman"/>
                <w:color w:val="000000"/>
                <w:kern w:val="24"/>
                <w:sz w:val="26"/>
                <w:szCs w:val="26"/>
              </w:rPr>
              <w:t>о-</w:t>
            </w:r>
            <w:proofErr w:type="gramEnd"/>
            <w:r>
              <w:rPr>
                <w:rFonts w:ascii="Times New Roman" w:hAnsi="Times New Roman"/>
                <w:color w:val="000000"/>
                <w:kern w:val="24"/>
                <w:sz w:val="26"/>
                <w:szCs w:val="26"/>
              </w:rPr>
              <w:t xml:space="preserve"> практической, учебно-исследовательской и научной темы</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Темы докладов, сообщений</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Собеседование</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 xml:space="preserve">Средство контроля, организованное как специальная база преподавателя с </w:t>
            </w:r>
            <w:proofErr w:type="gramStart"/>
            <w:r>
              <w:rPr>
                <w:rFonts w:ascii="Times New Roman" w:hAnsi="Times New Roman"/>
                <w:color w:val="000000"/>
                <w:kern w:val="24"/>
                <w:sz w:val="26"/>
                <w:szCs w:val="26"/>
              </w:rPr>
              <w:t>обучающимся</w:t>
            </w:r>
            <w:proofErr w:type="gramEnd"/>
            <w:r>
              <w:rPr>
                <w:rFonts w:ascii="Times New Roman" w:hAnsi="Times New Roman"/>
                <w:color w:val="000000"/>
                <w:kern w:val="24"/>
                <w:sz w:val="26"/>
                <w:szCs w:val="26"/>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Вопросы по темам/разделам дисциплины</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Творческое задание</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 xml:space="preserve">Частично регламентированное задание, имеющее нестандартное решение и позволяющее диагностировать умения, владения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Pr>
                <w:rFonts w:ascii="Times New Roman" w:hAnsi="Times New Roman"/>
                <w:color w:val="000000"/>
                <w:kern w:val="24"/>
                <w:sz w:val="26"/>
                <w:szCs w:val="26"/>
              </w:rPr>
              <w:t>обучающихся</w:t>
            </w:r>
            <w:proofErr w:type="gramEnd"/>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Темы групповых и/или индивидуальных творческих заданий</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Тест</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Система стандартизированных заданий, позволяющая автоматизировать процедуру измерения уровня знаний и умений обучающегося</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Фонд тестовых заданий</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Тренажер</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proofErr w:type="gramStart"/>
            <w:r>
              <w:rPr>
                <w:rFonts w:ascii="Times New Roman" w:hAnsi="Times New Roman"/>
                <w:color w:val="000000"/>
                <w:kern w:val="24"/>
                <w:sz w:val="26"/>
                <w:szCs w:val="26"/>
              </w:rPr>
              <w:t>Техническое средство, которое может быть использовано для контроля приобретенных обучающимся профессиональных навыков, умений, владений по управлению конкретным материальным объектом</w:t>
            </w:r>
            <w:proofErr w:type="gramEnd"/>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Комплект заданий для работы на тренажере</w:t>
            </w:r>
          </w:p>
        </w:tc>
      </w:tr>
      <w:tr w:rsidR="006279E3" w:rsidTr="006279E3">
        <w:trPr>
          <w:trHeight w:val="1120"/>
        </w:trPr>
        <w:tc>
          <w:tcPr>
            <w:tcW w:w="1252"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142"/>
              <w:jc w:val="center"/>
              <w:textAlignment w:val="baseline"/>
              <w:rPr>
                <w:rFonts w:ascii="Times New Roman" w:hAnsi="Times New Roman"/>
                <w:color w:val="000000"/>
                <w:kern w:val="24"/>
                <w:sz w:val="26"/>
                <w:szCs w:val="26"/>
              </w:rPr>
            </w:pPr>
            <w:r>
              <w:rPr>
                <w:rFonts w:ascii="Times New Roman" w:hAnsi="Times New Roman"/>
                <w:color w:val="000000"/>
                <w:kern w:val="24"/>
                <w:sz w:val="26"/>
                <w:szCs w:val="26"/>
              </w:rPr>
              <w:t>Эссе</w:t>
            </w:r>
          </w:p>
        </w:tc>
        <w:tc>
          <w:tcPr>
            <w:tcW w:w="2565"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3" w:lineRule="exact"/>
              <w:ind w:firstLine="8"/>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184" w:type="pct"/>
            <w:tcBorders>
              <w:top w:val="single" w:sz="4" w:space="0" w:color="auto"/>
              <w:left w:val="single" w:sz="4" w:space="0" w:color="auto"/>
              <w:bottom w:val="single" w:sz="4" w:space="0" w:color="auto"/>
              <w:right w:val="single" w:sz="4" w:space="0" w:color="auto"/>
            </w:tcBorders>
            <w:hideMark/>
          </w:tcPr>
          <w:p w:rsidR="006279E3" w:rsidRDefault="006279E3">
            <w:pPr>
              <w:spacing w:after="0" w:line="325" w:lineRule="exact"/>
              <w:jc w:val="left"/>
              <w:textAlignment w:val="baseline"/>
              <w:rPr>
                <w:rFonts w:ascii="Times New Roman" w:hAnsi="Times New Roman"/>
                <w:color w:val="000000"/>
                <w:kern w:val="24"/>
                <w:sz w:val="26"/>
                <w:szCs w:val="26"/>
              </w:rPr>
            </w:pPr>
            <w:r>
              <w:rPr>
                <w:rFonts w:ascii="Times New Roman" w:hAnsi="Times New Roman"/>
                <w:color w:val="000000"/>
                <w:kern w:val="24"/>
                <w:sz w:val="26"/>
                <w:szCs w:val="26"/>
              </w:rPr>
              <w:t>Тематика эссе</w:t>
            </w:r>
          </w:p>
        </w:tc>
      </w:tr>
    </w:tbl>
    <w:p w:rsidR="00CB20ED" w:rsidRDefault="00CB20ED"/>
    <w:sectPr w:rsidR="00CB2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2C"/>
    <w:rsid w:val="00591E2C"/>
    <w:rsid w:val="006279E3"/>
    <w:rsid w:val="00CB20ED"/>
    <w:rsid w:val="00D8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E3"/>
    <w:pPr>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279E3"/>
  </w:style>
  <w:style w:type="paragraph" w:styleId="a4">
    <w:name w:val="List Paragraph"/>
    <w:basedOn w:val="a"/>
    <w:link w:val="a3"/>
    <w:uiPriority w:val="34"/>
    <w:qFormat/>
    <w:rsid w:val="006279E3"/>
    <w:pPr>
      <w:ind w:left="720"/>
      <w:contextualSpacing/>
      <w:jc w:val="left"/>
    </w:pPr>
    <w:rPr>
      <w:rFonts w:asciiTheme="minorHAnsi" w:eastAsiaTheme="minorHAnsi" w:hAnsiTheme="minorHAnsi" w:cstheme="minorBidi"/>
    </w:rPr>
  </w:style>
  <w:style w:type="paragraph" w:customStyle="1" w:styleId="Default">
    <w:name w:val="Default"/>
    <w:rsid w:val="006279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E3"/>
    <w:pPr>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279E3"/>
  </w:style>
  <w:style w:type="paragraph" w:styleId="a4">
    <w:name w:val="List Paragraph"/>
    <w:basedOn w:val="a"/>
    <w:link w:val="a3"/>
    <w:uiPriority w:val="34"/>
    <w:qFormat/>
    <w:rsid w:val="006279E3"/>
    <w:pPr>
      <w:ind w:left="720"/>
      <w:contextualSpacing/>
      <w:jc w:val="left"/>
    </w:pPr>
    <w:rPr>
      <w:rFonts w:asciiTheme="minorHAnsi" w:eastAsiaTheme="minorHAnsi" w:hAnsiTheme="minorHAnsi" w:cstheme="minorBidi"/>
    </w:rPr>
  </w:style>
  <w:style w:type="paragraph" w:customStyle="1" w:styleId="Default">
    <w:name w:val="Default"/>
    <w:rsid w:val="006279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Удалов Сергей Валерьевич</dc:creator>
  <cp:keywords/>
  <dc:description/>
  <cp:lastModifiedBy>Удалов Сергей Валерьевич</cp:lastModifiedBy>
  <cp:revision>3</cp:revision>
  <dcterms:created xsi:type="dcterms:W3CDTF">2015-12-28T06:44:00Z</dcterms:created>
  <dcterms:modified xsi:type="dcterms:W3CDTF">2016-04-18T08:33:00Z</dcterms:modified>
</cp:coreProperties>
</file>