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Форма 5. Программа развития деятельности студенческих объединений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 ___________ /__________/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Дата, печать организации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Программа развития деятельности студенческих объединений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программы: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УНИВЕРиЯ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будущее в наших руках (вклад студенческого самоуправления в развитие НИУ СГУ)"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СОГЛАСОВАНО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Совета ___________ /__________/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E0C98" w:rsidRPr="00BE0C98" w:rsidRDefault="00BE0C98" w:rsidP="00BE0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Принципы и схема взаимодействия студенческих объединений, входящих в состав совета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Схема взаимодействия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673850" cy="4702810"/>
            <wp:effectExtent l="19050" t="0" r="0" b="0"/>
            <wp:docPr id="1" name="Рисунок 1" descr="http://xn--90afbdbrb2bbd5amn5hwd.xn--p1ai/sites/default/files/%D0%9A%D0%B0%D1%80%D1%82%D0%B0%20%D0%A3%D0%BD%D0%B8%D0%B2%D0%B5%D1%80%D0%B8%D0%B8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fbdbrb2bbd5amn5hwd.xn--p1ai/sites/default/files/%D0%9A%D0%B0%D1%80%D1%82%D0%B0%20%D0%A3%D0%BD%D0%B8%D0%B2%D0%B5%D1%80%D0%B8%D0%B8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Принципы взаимодействия студенческих объединений, входящих в состав совета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Принципы работы МКЦ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ведущим принципом построения программы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</w:t>
      </w:r>
      <w:proofErr w:type="spellStart"/>
      <w:r w:rsidRPr="00BE0C9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УНИВЕРиЯ</w:t>
      </w:r>
      <w:proofErr w:type="spellEnd"/>
      <w:r w:rsidRPr="00BE0C9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 будущее в наших руках (вклад студенческого самоуправления в развитие НИУ СГУ)»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принцип </w:t>
      </w:r>
      <w:proofErr w:type="spellStart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feed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back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реализация обратной связи между всеми звеньями процесса. Предполагаемая взаимосвязь реализуется в механизмах взаимодействия МКЦ, администрации и структурных подразделений вуза, сторонних организаций, задействованных в реализации программы (молодёжные сообщества региона, компании-работодатели, образовательные учреждения Саратова и области и др.). Структура МКЦ предполагает возможность эффективного решения проблемных вопросов именно благодаря такому принципу;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принцип </w:t>
      </w:r>
      <w:proofErr w:type="spellStart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бинарности</w:t>
      </w:r>
      <w:proofErr w:type="spellEnd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(</w:t>
      </w:r>
      <w:proofErr w:type="spellStart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двунаправленности</w:t>
      </w:r>
      <w:proofErr w:type="spellEnd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ожидаемых результатов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ожидаемые качественные результаты в развитии НИУ СГУ дают толчок для рефлексии со стороны МКЦ, что при эффективном взаимодействие структур МКЦ, позволяет гибко встраиваться в сферы реализации молодёжной политики в рамках НИУ СГУ.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сферами, в которых предполагается достичь результативности, понимается создание нормативно-правовой базы, 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позволяющей включать представителей органов студенческого самоуправления в руководящие структуры вуза, процессы планирования вузовской политики, решение вопросов, связанных с научной, культурно-массовой, гражданско-патриотической,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работой, трудоустройством;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3)принцип взаимодействия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всех категорий обучающихся в Приволжском федеральном округе (студентов вузов,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школ, колледжей) с разными структурными подразделениями вуза, администрацией вуза, компаниями-работодателями, органами исполнительной власти при решении вопросов, касающихся реализации Программы,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принцип открытости информации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Программе и её результативности, обеспечивающийся МКЦ 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Студенческим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медиа-центром</w:t>
      </w:r>
      <w:proofErr w:type="spellEnd"/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E0C98" w:rsidRPr="00BE0C98" w:rsidRDefault="00BE0C98" w:rsidP="00BE0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Потенциал образовательной организации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585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обучающихся, добившихся значительных результатов по направлениям Программы и принявших участие в федеральных и международных форумах и проектах в 2012 - 2013 годах: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2"/>
        <w:gridCol w:w="1647"/>
        <w:gridCol w:w="1984"/>
        <w:gridCol w:w="1647"/>
        <w:gridCol w:w="2205"/>
      </w:tblGrid>
      <w:tr w:rsidR="00BE0C98" w:rsidRPr="00BE0C98" w:rsidTr="00BE0C9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чел. (2012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чел. (2013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форума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образовательный форум «Селигер»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разных структурных подразделений прошли программу форума, отмечены дипломами участников, готовы 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 идей и достижений форума на базе СГУ имени Н.Г.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Своеобразной рефлексией на посещение образовательных программ форума является дальнейшая личностно-карьерная перспектива студентов: все из посетивших форум трудоустроены, принимают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участив жизни вуза и региона.</w:t>
            </w:r>
            <w:proofErr w:type="gramEnd"/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Пермь, 24 ноября 2013, Открытый Кубок регионов России по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чирлидингу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«Звезды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8-13 ноября 2013, Всероссийские соревнования по фехтованию среди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Будва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(Черногория), 23 сентября - 10 октября 2013, Первенство Европы среди юношей и девушек по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Уппсала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(Швеция), май 2013,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мужская парная категория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28-30 сентября 2012, Этап Всероссийской серии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2012-2013гг. «Медный всадник» по бадминтону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миксте - смешанной парной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Кванджу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Корея), ноябрь 2012, 12-й Чемпионат Мира среди студентов по бадминтону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командное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Кордоба (Испания), 12–17 июля 2012, I Европейские университетские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мужской одиночный разряд 2 место – парный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8–30 июня 2012, Всероссийские соревнования среди студентов по академической гребле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распашной четвёрке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"PROBA-IPRA GWA 2013"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Корреспонденты студенческого журнала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СГУщёнка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 финалистами Международного конкурса на соискание премии в области развития общественных связей «PROBA-IPRA GWA 2013» в номинации «Лучшее корпоративное издание года».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вузовских СМИ «Освещение методов повышения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 на рынке труда»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Корреспонденты журнала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СГУщёнка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 победителями в номинации "Лучший журналист студенческого печатного СМИ по теме "профессиональные квалификации"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Всероссийский конкурс студенческой прессы «Первая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журнал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СГУщёнка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победитель в номинации «Лучший дизайн»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фестиваль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журнал "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СГУщёнка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стал победителем интернет-тура в номинации «Журналистика».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студенческой прессы «Первая полоса»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журнал "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СГУщёнка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сал победителем в номинации «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</w:t>
            </w:r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бизнес-модель»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июль 2013, XXVII Всемирная летняя Универсиада 2013 в Казани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благодарственные письма за волонтерскую работу и за работу волонтерского центра СГУ и благодарственное письмо на вуз, участниками стали волонтеры и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Коллаж»,ЭВА «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Прайм-Тайм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»,ФС « Праздник»,АНТ « Меридиан», АЭТ «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Арт-Микс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МПГУ, Всероссийский фестиваль "Учитель нового поколения"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 в номинации "Художественное творчество", дипломы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 в номинации "Художественное творчество", два диплома 1 степени в номинации "Урок литературы", диплом 3 степени в номинации "Урок русского языка"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Глазов, Удмуртия,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"Учитель нового поколения"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за этап "Разминка",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1 степени "Ораторское мастерство",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Димловм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степени за этап "Педагогическая ситуация"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Казань, октябрь 2013, федеральный этап проекта «Беги за мной»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грамоты об участии в реализации проекта.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Ульяновск, октябрь 2013, Всероссийский форум «Молодые лидеры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грамоты об участии в форуме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Пенза, апрель 2013, Студенческий сбор ПФО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сертификаты о прохождении подготовки в рамках сбора ПФО по темам «Молодежная политика в образовательной сфере».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Архангельск, Всероссийское совещание руководителей штабов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январь 2013, 53 всероссийский слет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Сочи, октябрь, 54 Всероссийский слет и I Всероссийская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спартакиада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Оренбург, октябрь 2013, 1этап Спартакиады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Петербург, ноябрь 2013, Всероссийский студенческий форум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Петербург, октябрь 2013, XIII смена лагеря-семинара Всероссийского общественного проекта «Ступени»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2 сертификата о прохождении семинара, благодарственное письмо на вуз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Курск, сентябрь 2013, Всероссийский турнир по интеллектуальной игре «Что? Где? Когда?»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активное участие, благодарственное письмо на вуз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октябрь 2013, Всероссийский молодежный спортивно-образовательный форум «Олимпийское завтра России», фестиваль «Здравствуй, Сочи!»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активное участие в форуме и фестивале.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Ульяновск, май 2013, Всероссийская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студенческая 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поездкой активисты разных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стуруктурных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подразделений, организующие студенческую весну в рамках факультетского отбора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 Петербург, май 2013, Всероссийский форум СЗФО «Студенчески марафон»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дипломы о прохождении «Школы национального лидера», «Школы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«Школы управления проектами», благодарственное письмо на вуз.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- на -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Всероссийский семинар, для организаторов студенческих лагерей актива «Организатор»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дипломы о прохождении курсов тренеров, благодарственное письмо на вуз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- на - Дону, февраль 2013, Всероссийский форум «Лидер XXI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форума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октябрь 2012, Всероссийская волонтерская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благодарственное письмо на вуз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заучастие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 август 2012, Международный бизнес-форум "Поволжье-2012"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многочисленные грамоты, дипломы в номинации "Финалист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</w:t>
            </w:r>
            <w:proofErr w:type="spellStart"/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"Лучшее решение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бизнес-кейса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в рамках программы "</w:t>
            </w:r>
            <w:proofErr w:type="spellStart"/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Ты-предприниматель</w:t>
            </w:r>
            <w:proofErr w:type="spellEnd"/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Диплом 1 степени за победу в 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музыкальном конкурсе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Казань, 2012, Студенческая весна (Резерв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Коллективы: ТС « Коллаж» ЭВА «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Прайм-Тайм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АЭТ «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Арт-Микс</w:t>
            </w:r>
            <w:proofErr w:type="spellEnd"/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</w:tr>
      <w:tr w:rsidR="00BE0C98" w:rsidRPr="00BE0C98" w:rsidTr="00BE0C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2013, Фестиваль ПФО "Национальное достояние"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Коллективы были отмечены грамотами, получены дипломы конкурса: ФС « Праздник» АНТ « Меридиан» АЭТ «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Арт-Микс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Цели Программы, ожидаемые эффекты от ее реализации, целевые показатели и мероприятия Программы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Цели Программы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программы скоординированы с получением в 2010 году статуса Национальный исследовательский университет и победой в 2012 году конкурсе Программ развития студенческого самоуправления: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1)восприятие студента как субъекта собственного развития как конкурентоспособного специалиста, отвечающего всем запросам современного общества;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2)создание спектра условий для интеллектуального, культурного развития, гражданско-патриотического становления, приобщения к здоровому образу жизни;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3)формирование сознательного отношения к общечеловеческим принципам, бережного отношения к истории и традициям, формирование чувства  гордости за свой университет и страну в целом.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 Ожидаемые эффекты от реализации Программы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условиях реформирования системы высшего профессионального образования РФ, окончательного перехода на уровневую систему подготовки специалистов (бакалавров и магистров), реализации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компетентностного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подхода, разработки основных образовательных программ в рамках ФГОС 3-го поколения, необходимо выстроить работу по адаптации и социализации всех категорий студентов образовательных учреждений, акцентируя внимание на студентах первого курса:</w:t>
      </w:r>
    </w:p>
    <w:p w:rsidR="00BE0C98" w:rsidRPr="00BE0C98" w:rsidRDefault="00BE0C98" w:rsidP="00BE0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выстроить оба указанные направления работы таким образом, чтобы на протяжении всех лет обучения студент был вовлечён в различные сферы деятельности с целью комплексного подхода к формированию квалифицированного специалиста-профессионала и гражданина общества;</w:t>
      </w:r>
    </w:p>
    <w:p w:rsidR="00BE0C98" w:rsidRPr="00BE0C98" w:rsidRDefault="00BE0C98" w:rsidP="00BE0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Молодёжному координационному центру необходимо активизировать взаимодействие по системе школа – вуз, вуз – студент – работодатель, вуз – органы исполнительной власти, путём включения в состав молодёжных региональных организаций, рассмотрения вопросов нормативно – правовой базы, согласно Уставам соответствующих организаций.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результатом программы «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УнивериЯ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будущее в наших руках (вклад студенческого самоуправления в развитие деятельности НИУ СГУ)» является разработка системы самооценки деятельности образовательных учреждений с целью подготовки квалифицированных кадров для экономики страны, формирования рынка труда на ближайшую и среднесрочную перспективу, воспитания полноценного гражданина общества.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Волгоградская область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г. Москва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Нижегородская область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Республика Мордовия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Республика Татарстан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Ульяновская область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Челябинская область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Целевые показатели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1"/>
        <w:gridCol w:w="1447"/>
        <w:gridCol w:w="1420"/>
        <w:gridCol w:w="1537"/>
      </w:tblGrid>
      <w:tr w:rsidR="00BE0C98" w:rsidRPr="00BE0C98" w:rsidTr="00BE0C9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значение на 2014 год</w:t>
            </w:r>
          </w:p>
        </w:tc>
      </w:tr>
      <w:tr w:rsidR="00BE0C98" w:rsidRPr="00BE0C98" w:rsidTr="00BE0C9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Наука и инновации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5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5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Количество студенческих проектов, поддержанных в рамках </w:t>
            </w:r>
            <w:proofErr w:type="spellStart"/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Количество предприятий-партнеров, принимающих участие в работе центров профориентации, развития карьеры, сертификации и 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Студенческие отряды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5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Развитие студенческого самоуправления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Количество проектов студенческих объединений, занявших призовые места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Количество призовых мест, занятых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Количество призовых мест (наград), занятых студенческими командами на соревнованиях, в которых приняли участие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принявших участие в мероприятиях, направленных на патриотическое воспитание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10.3. Периодичность выпуска </w:t>
            </w:r>
            <w:proofErr w:type="gramStart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</w:tr>
      <w:tr w:rsidR="00BE0C98" w:rsidRPr="00BE0C98" w:rsidTr="00BE0C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C98" w:rsidRPr="00BE0C98" w:rsidRDefault="00BE0C98" w:rsidP="00BE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Мероприятия Программы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«Наука и инновации»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1.1 Сетевое взаимодействие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Студенты, участвующие в проекте, получат возможность посещать ведущие вузы страны, имеющие статус национальных исследовательских и федеральных университетов, прослушивать курсы лекций крупных специалистов в своей области, получать консультации в рамках реализации собственных научно-исследовательских проектов, принимать участие в работе семинаров, круглых столов.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Два вида сетевого взаимодействия: посещение студентами (магистрантами) вузов-партнеров и общение со специалистами в режиме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Второе возможно благодаря разработанной специалистами СГУ собственной платформе системы дистанционного обучения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Ipsilon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реализуемой на базе Института электронного и дистанционного обучения СГУ.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Потенциальные партнеры: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Мордовский государственный университет имени Н.П. Огарева, Челябинский государственный университет, Башкирский государственный университет, Волгоградский государственный университет.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17.02.2014 - 17.12.2015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Создание системы подготовки выпускников, ориентированных на конкретную профессиональную деятельность;</w:t>
      </w:r>
    </w:p>
    <w:p w:rsidR="00BE0C98" w:rsidRPr="00BE0C98" w:rsidRDefault="00BE0C98" w:rsidP="00BE0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академической мобильности студентов посредством развития системы коммуникационных связей и информационных каналов между несколькими вузами страны</w:t>
      </w:r>
    </w:p>
    <w:p w:rsidR="00BE0C98" w:rsidRPr="00BE0C98" w:rsidRDefault="00BE0C98" w:rsidP="00BE0C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Интеграция студентов из нескольких субъектов Российской Федерации в единое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пространство.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1.2 Региональная научная конференция студентов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Поэтапная подготовка студентов к научной деятельности: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этап  - на базе совместно организуемой площадки "Школа СНО 2.0" проводятся мастер-классы по проективному мышлению, развитию научного кругозора, личностно-профессиональному росту;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этап - экспертная оценка проектов (защита научных докладов, инновационных проектов).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10.02.2014 - 22.12.2014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способствование закреплению студентов в науке;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популяризация научно-исследовательской, инновационной и проектной деятельности среди студентов;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поддержка наиболее жизнеспособных научных проектов, внедрение результатов в практику использования.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1.3 Студенческие конструкторские бюро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 работе в трёх Научно-технологических центрах СГУ (заводы «Тантал», «Рефлектор» и  «Контакт»)  студентов различных специальностей, связанных с военно-промышленным и машиностроительным комплексом уже на стадии обучения в университете, обучение работать на оборудовании, с последующим трудоустройством на производстве, оснащение всеми необходимыми навыками.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конкурса среди студентов "Лучшая конструкторская идея"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Студенты и выпускники СГУ, прошедшие практику в НТЦ и обладающие всеми необходимыми знаниями и навыками работы с оборудованием, могут быть официально трудоустроены на завод по своей специальности. 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1.4 Студенческое Форсайт-бюро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Студенческого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Форсайт-бюро войдут студенты гуманитарных направлений: экономисты, юристы, социологи и другие.  Форсайт (от англ. «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foresight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- это попытка определить долговременные перспективы и скоординировать на их основе принятие решений. Результаты Форсайта могут помочь всем участникам работ развивать и улучшать их собственные стратегии.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Форсайт-бюро: анализ вызовов общества (экономических, экологических, социальных, технологических) для того, чтобы ученые могли разрабатывать свои инновационные продукты, исходя из запросов общества, т.е. в ответ на эти вызовы.</w:t>
      </w:r>
      <w:proofErr w:type="gramEnd"/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форсайт-бюро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конкурс "Поиск. Решение. Результат" на лучшее решение вызова.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студенты и выпускники гуманитарных специальностей СГУ, прошедшие обучение и задействованные в практическом анализе производственной деятельности в НТЦ, могут быть трудоустроены на завод в маркетинговый отдел и др.,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создание базы проблем для научного и научно-экспериментального анализа в рамках курсовых и дипломных проектов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вовлечение студентов в инновационную среду региона.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«Предпринимательство»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2.1 Проведение конкурса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бизнес-проектов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"Стартуй вместе с нами"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Главная цель конкурса – усилить и развить дух предпринимательства, поощрить студентов приобрести навыки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бизнес-планирования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бизнес-моделирования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способствовать проверке идей студентов и выпускников на реалистичность. По условиям конкурса бизнес-план пишется командой из 2-4 студентов. Проведение конкурса осуществляется в три этапа: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отбор участников,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семинары,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написание и презентация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бизнес-проектов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17.02.2014 - 15.12.2014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1)практическими результатами конкурса для развития студенческого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бизнес-сообщества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сами проекты, опыт по анализу которых проецируется на учебный план "Школы трудоустройства"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2) опыт, полученный в процессе написания и представления своих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бизнес-идей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широкой публике, включающей преподавательский состав и представителей реального бизнеса,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совместная разработка плана работы с куратором направления.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2.2 Обучающие программы для студентов за рубежом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студентов за рубежом является хорошим мотивационным инструментом, стимулирует к осознанию каких-то новых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бизнес-идей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решений.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10.03.2014 - 10.12.2014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1)получение опыта предпринимательства экономически развитых стран, имеющих многолетний опыт ведения бизнеса,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2)получение сертификата международного образца, что способствует повышению рейтинга студента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возможность создания площадки внедрения опыта, полученного за рубежом в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студенческое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бизнес-сообщество СГУ имени Н.Г. Чернышевского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2.3 Обучающие программы для студентов по России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 программы,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бизнес-тренинги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семинары на территории России не уступают по эффективности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зарубежным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 своей доступности они позволяют охватить более широкий круг студентов.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Период реализации: 10.03.2014 - 10.12.2014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теоретических и практических знаний в сфере предпринимательства. Сертификация студентов.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«Карьера и трудоустройство»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3.1 Школа вожатского мастерства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Практико-ориентированный курс, предполагающий работу по авторской методике, включает пять этапов: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трёхдневные выездные мероприятия на базе ДОЛ Саратовской области,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освоение теоретического курса, знаний по педагогике, психологии, апробация полученных навыков в школах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Саратова,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проведение зачёта в творческой форме,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выезд в ВДЦ "Орлёнок",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Туапсе, обмен опытом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заседание "Клуба вожатых" - диагностика, обмен впечатлениями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04.03.2014 - 15.12.2014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подготовка студентов психолого-педагогических специальностей к прохождению практики в детском оздоровительном лагере,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совершенствование профессиональных навыков студентов,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личностной мотивации,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содействие вторичной занятости студенческой молодёжи при взаимодействии таких участников процесса, как школа, вуз, детские оздоровительные учреждения.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3.2 Межрегиональная площадка "Вуз - студент - работодатель"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на базе сектора профориентации и социальной адаптации РЦСТВ (проведение психологического консультирования, деловых игр, лицензионного тестирования);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2)организация региональной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площадки взаимодействия Студенческого кадрового агентства вузов города</w:t>
      </w:r>
      <w:proofErr w:type="gramEnd"/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3)содействие трудоустройству студентов и выпускников.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Реализация проектов: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1)конкурс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бизнес-инициатив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"Бизнес - старт" (вузовский этап регионального проекта);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2)организация выездов на площадки работодателей;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3)проведение слётов СКА ПФО на базе СОЛ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4)организация "Ярмарок вакансий", тематических дней работодателя;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5)участие в мероприятиях, повышающих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профкомпетенции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("Педагогический автобус", "Поволжье-2014", "Учитель русской словесности", "Учитель нового поколения", Чемпионат мира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программмированию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олимпиада "Предпринимательство и менеджмент" и др.).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20.01.2014 - 29.12.2014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работа с абитуриентом и его родителями для формирования профессионально-ориентированной мотивации,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вовлечение студентов в формирование профессионального сообщества региона, способного влиять на кадровый потенциал области,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формирование кадрового резерва выпускников.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3.3 Региональный конкурс профессионального педагогического мастерства "Шаг в профессию"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предполагает иллюстрацию граней педагогического творчества  в разных аспектах (этапах конкурса):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заочный этап: подготовка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элетронного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конкурсанта в интерактивном формате,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-заочный этап: проведение лекций-консультаций по подготовке к очным этапам конкурса,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-очный этап: "Слово о профессии" - монолог конкурсанта, ответы на вопросы жюри,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-очный этап: проведение фрагмента конкурсного урока в школе, на базе выбранного класса, программного материала,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-очный этап: проведение фрагмента воспитательного дела на модельной группе.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03.03.2014 - 31.03.2014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58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привлечение внимания молодёжи к профессии учителя,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совершенствование профессиональных навыков студентов в условиях здоровой конкуренции,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повышение методической грамотности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ответственных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проведение педагогической практики в школе,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формирование профессиональной площадки молодых педагогических кадров региона.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3.4 Профессионально ориентированная смена в СОЛ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выездной "Школы трудоустройства" на базе Спортивно-оздоровительного лагеря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формирования профессиональных компетенций студентов и создания профессионального сообщества студентов разных структурных подразделений.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17.07.2014 - 08.08.2014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совершенстваоние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практических навыков применения знаний, полученных в вузе,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разработка перспектив работы проекта "Школа трудоустройства с учётом потребностей студента,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организация лектория на базе СОЛ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совершенствование навыков публичного выступления и написания газетной статьи в рамках сотрудничества с журналом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СГУщёнка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формирование актива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студентов-учасиников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60-летия СОЛ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«Студенческие отряды»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4.1 Областной конкурс профессионального мастерства «Лучший студенческий отряд»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профессионального мастерства, организаторских умений и навыков студенческих отрядов, развитие их творческого потенциала и пропаганда движения студенческих трудовых отрядов в Саратовской области.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01.10.2014 - 30.11.2014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Повышение мотивации участников конкурса. Увеличение количества бойцов в отрядах, для повышения рейтинга отряда среди других отрядов вуза и города. Разработка и реализация новых проектов.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4.2 Школа Штаба студенческих отрядов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направлена на развитие студенческих отрядов в университете и подготовку обученных, профессиональных бойцов в различных сферах работы ШСО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01.04.2014 - 31.05.2014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управленческий потенциал участников ШКС. Научить участников школы свободно владеть и уметь работать с идеологией ШСО.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4.3 Всероссийский слет студенческих педагогических отрядов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распространение эффективных методов работы студенческих отрядов и молодежных трудовых объединений;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укрепление профессиональных и культурных связей между студенческими отрядами, молодежными организациями и учебными заведениями различных регионов Российской Федерации.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01.09.2014 - 30.09.2014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профессионального мастерства бойцов педагогического отрядов. Выявление и методы решения студенческих педагогических отрядов по стране.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Мероприятие 4.4 Окружной форум штабов студенческих отрядов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участников необходимые знания для работы в последующих  трудовых сезонах, обмен опытом среди студенческих отрядов, культурно-развлекательная, спортивная и образовательная программа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01.01.2014 - 31.01.2014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молодёжи в деятельность студенческих отрядов и молодежных трудовых объединений. Мотивация трудовой и социальной активности, моделирование профессиональных знаний  в формате деловой игры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4.5 Областная спартакиада студенческих отрядов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соревнования среди бойцов студенческих отрядов. Выявление самых сильных и спортивных бойцов и рейтинг студенческих отрядов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01.10.2014 - 31.10.2014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жизни, укрепления здоровья бойцов студенческих отрядов, организация досуга, гражданско-патриотическое воспитание, заинтересованность студентов в различных видах спорта, популяризация спортивных достижений региона и страны.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4.6 Выездные тренинги по обучению бойцов студенческих отрядов на местах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Тренинговая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 обучения, ориентированная на разную целевую аудиторию, способная дать навыки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самим организовывать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мероприятия, проект, отряд, договариваться с работодателями и др.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Сплочение бойцов отрядов, подготовка высококвалифицированных специалистов по основным направлениям деятельности студенческих отрядов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«Развитие студенческого самоуправления»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5.1 Конкурс на лучшую модель студенческого самоуправления «Перспектива»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документации по итогам деятельности студенческих советов подразделений за отчетный период в соответствии с требованиями положения. Составление рейтинга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студсоветов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подразделений. Объявление и награждение победителей на ежегодной Конференции Совета.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03.11.2014 - 28.11.2014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количества студентов на факультете, которые в течение года постоянно занимаются студенческим самоуправлением для повышения рейтинга факультета среди других образовательных подразделений вуза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 следствие разработка и реализация новых проектов,  наличие мобильного волонтерского корпуса, насыщение программы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5.2 Новогодний съезд активистов студенческого самоуправления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Тематическая вечеринка для активистов студенческого самоуправления, направленная для сплочения коллектива в неформальной обстановке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15.12.2014 - 25.12.2014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Пиар-продвижение бренда студенческого самоуправления, создание корпоративной культуры студенческого коллектива активистов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5.3 Школа Председателя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школы является сплочение команды председателей, поднятие статуса студенческого самоуправления на новый уровень развитие у новых председателей лидерских качеств и адаптация их к активной студенческой жизни в вузе. В течение нескольких дней школы для председателей проводятся различные курсы,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разнообразные мастер-классы и деловые игры, творческие и спортивные этапы.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01.09.2014 - 28.11.2014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Председатели смогут обучиться основным навыкам работы в команде, ведения документооборота, составления плана работы, проведения и реализации мероприятий, проектов и акций, реализовать свой проект.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5.4 Школа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направлена на развитие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тьюторского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корпуса в университете и подготовку аккредитованных профессиональных «гидов» по университету для первокурсников.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школы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тьюторам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будут даны основные направления работы с первокурсниками, навыки ведения беседы и выявления лидера в коллективе. Так же будет объяснена правильная мотивационная программа студентов первого курса.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08.09.2014 - 28.11.2014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школы в университете будет работать большая команда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студентов-тьюторов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сможет как можно быстрее и эффективнее адаптировать новоиспеченных студентов к жизни на факультете, в университете и всеми направлениями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студента.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Мероприятие 5.5 Областная школа студенческого актива «Профи»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школа, направленная на развитие лидерских и организационных качеств у активистов студенческого самоуправления. В течение 5 дней студенты будут посещать тренинги, мастер-классы. По итогам необходимо написать проект и предоставить его на защиту.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08.09.2014 - 29.10.2014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43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подготовленных кадров студенческого самоуправления, для эффективной работы  со студентами первых курсов. Разработка программ студенческого взаимодействия.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5.6 Образовательный конкурс первокурсников «Старт»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мероприятия является сплочение первокурсников, развитие у них лидерских качеств и адаптация их к студенческой жизни в вузе. В течение нескольких дней для первокурсников проводятся различные конкурсы, спортивные мероприятия, разнообразные тренинги и игры, творческие концерты и дискотеки. Так же участникам даются определенные задания, по итогам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выбираются победители всего образовательного конкурса.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всего, первокурсники встречаются с деканами своих факультетов, общаются и задают все интересующие вопросы.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01.09.2014 - 28.11.2014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135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смогут не только хорошо и с пользой провести время, но и обзавестись новыми друзьями, с которыми им предстоит вместе учиться на протяжении нескольких лет. Получить представление 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факультета и университета.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«Досуг и творчество»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Мероприятие 6.1 Проект «Дорога таланта»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участие творческих коллективов и отдельных исполнителей ВУЗа во всероссийских и международных культурно- просветительских мероприятиях.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20.01.2014 - 30.12.2014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6.2 Проект «Живой звук»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коллективов инструментальной музыки, возможность получения навыка игры на музыкальных инструментах и получение дополнительных знаний о классическом и современном вокальном и музыкальном искусстве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6.3 Проект "Магия танца"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Создание современных репетиционных студий, с возможностью освоения новых направлений танцевального искусства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01.01.1970 - 01.01.1970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культуры современного танца у студенческой молодёжи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6.4 Проект «Школа КВН»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Создание площадки для взаимодействия и тренингов уже имеющихся </w:t>
      </w:r>
      <w:proofErr w:type="spellStart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коллективовна</w:t>
      </w:r>
      <w:proofErr w:type="spellEnd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региональном уровне.  проведение тренингов, массовых мероприятий, летней "Школы КВН" на базе СОЛ "</w:t>
      </w:r>
      <w:proofErr w:type="spellStart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Чардым</w:t>
      </w:r>
      <w:proofErr w:type="spellEnd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"</w:t>
      </w:r>
      <w:proofErr w:type="gramStart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.Ф</w:t>
      </w:r>
      <w:proofErr w:type="gramEnd"/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ормирование новых творческих коллективов.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привлечение молодёжи в среду творчества, развитие лиг КВН на факультетах и в институтах,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повышение уровня студенческой культуры,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создание условий для организации студенческого досуга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6.5 Конкурс на лучшую деятельность клубов по интересам «Знак качества»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самых  посещаемых и интересных клубов. Составление рейтинга клубов. Объявление и награждение победителей.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03.03.2014 - 30.04.2014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2400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42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работы клубов по интересам, повышение посещаемости и заинтересованности студентов к работе клубов.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6.6 Фестиваль виртуальных поездок «Интерактивное путешествие»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годом в Интернете появляется все больше различных виртуальных сервисов, которые позволяют не только совершать трехмерные путешествия по различным городам, но и побывать внутри множества музеев, галерей искусств, соборов и храмов.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Виртуальные экскурсии позволяют увидеть экспонаты, хранящиеся в запасниках, и помещения, которые в реальном музее посетителям недоступны. 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панорамы, выполненные в высоком разрешении, дают возможность побывать во всех уголках мира.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студентам вуза экскурсий по музеям, галереям городам и странам мира. Расширение кругозора студентов,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6.7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Спортивно-туристический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Саратовской области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Спортивно-туристический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сюжетно-детективная игра. Включающая в себя невероятные путешествия и настоящие экспедиции в удаленные уголки Саратовской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еальные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приключения – поиски кладов и разгадка истории.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01.05.2014 - 31.05.2014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здорового образа, гражданско-патриотическое воспитание, в случае проведения мероприятий на территории заповедников и памятников культуры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6.8 Культурно-творческий проект «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АРТ-студент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художественных и фото выставок, посещение музеев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67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Привелечение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к деятельности университетского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фотоклуба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«Фотосфера», университетского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арт-клуба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«Дали».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воспитание. Привлечение внимания окружающих к злободневным темам дня.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молодежи через историко-творческие экспонаты музеев.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Мероприятие 6.9 Рождественский литературный салон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Празднование Дня Рождения университета и приближающегося нового года. Организация праздничного литературного салона, награждение активистов по направлениям. Подготовка и обработка исторических фактов.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19.12.2014 - 19.12.2014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максимального овладения студентами материальных и культурных ценностей, научных и технических достижений.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традиций и духа студенчества.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«Спорт и здоровый образ жизни»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 Расширение сети спортивных секций с целью увеличения числа студентов, занимающихся физической культурой и спортом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оснащение спортивных объектов современным спортивным оборудованием и инвентарем;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студентов к занятиям спортом в секциях спортивного клуба СГУ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подготовленных спортивных площадок;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увеличение числа секций по видам спорта, в том числе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неолимпийских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спорта (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чирлидинг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гиревой спорт, спортивное ориентирование,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армспорт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7.2 «Я – спортсмен!»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Проведение соревнований по общефизической подготовке на первенство Спортивного клуба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ИФКиС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СГУ среди секций по видам спорта «Я – спортсмен!»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01.04.2014 - 30.04.2014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подготовленных спортивных площадок;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увеличение числа секций по видам спорта, в том числе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неолимпийских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спорта (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чирлидинг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гиревой спорт, спортивное ориентирование,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армспорт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7.3 Кубок по футболу «Спортивное содружество»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Кубка по футболу «Спортивное содружество» с иностранными студентами, проживающими в общежитиях;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возможность организации спортивного досуга среди молодежи, не имеющей возможности посещать специализированные спортивные клубы;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укрепление межнациональных связей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7.4 Спартакиады по видам спорта среди общежитий СГУ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Спартакиады по видам спорта среди общежитий СГУ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01.04.2014 - 30.04.2014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1800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11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Вовлечение в занятия физической культурой и спортом со студентами, проживающими в общежитиях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7.5 Спартакиада на Кубок Ректора по 21 виду спорта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Проведение спортивных мероприятий со студентами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03.11.2014 - 22.12.2014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21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массовое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привлечения студентов к систематическим занятиям физической культурой и спортом;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7.6 Спартакиада на Приз первокурсника по 7 видам спорта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01.01.1970 - 01.01.1970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-активизация пропаганды физической культуры и спорта в СГУ.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7.7 Проведение лиг по футболу, баскетболу, волейболу, бадминтону, гандболу.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сборных команд СГУ: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международных, всероссийских и областных соревнованиях;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соревнованиях Национальных студенческих Лиг по видам спорта;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учебно-тренировочных сборах по видам спорта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01.01.1970 - 01.01.1970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спортивных результатов сборных команд;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 в профессиональные студенческие лиги по видам спорта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7.8 Студенческие спортивные игры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неолимпийским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видам спорта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проведение «Студенческих спортивных игр»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неолимпийским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видам спорта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01.11.2014 - 30.11.2014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интереса студентов к нетрадиционным видам спорта;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7.9 Соревнования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чирлидингу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проведение соревнований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чирлидингу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участие сборной команды СГУ по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чирлидингу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областных, российских и международных соревнованиях и учебно-тренировочных сборах.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10.02.2014 - 15.12.2014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интереса студентов к нетрадиционным видам спорта;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представления студентов о физической культуре.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7.10 Спортивно-творческий Фестиваль «Вперед к Чемпионату Мира по футболу-2018!»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Агитация и пропаганда здорового образа жизни, занятий физической культурой и спортом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01.10.2014 - 22.12.2014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1800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популяризация футбола среди студентов;</w:t>
      </w:r>
    </w:p>
    <w:p w:rsidR="00BE0C98" w:rsidRPr="00BE0C98" w:rsidRDefault="00BE0C98" w:rsidP="00BE0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сильнейших игроков среди студентов;</w:t>
      </w:r>
    </w:p>
    <w:p w:rsidR="00BE0C98" w:rsidRPr="00BE0C98" w:rsidRDefault="00BE0C98" w:rsidP="00BE0C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ЗОЖ и организация досуга студентов;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7.11 Областной туристический слет для первокурсников «Курс выживания для первокурсника»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туристического слета для первокурсников. Обучение их навыкам выживания на природе, работе в команде.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01.09.2014 - 31.10.2014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здорового образа, привлечение студентов первокурсников к деятельности туристического клуба «Дороги края» и Совета студентов и аспирантов СГУ, сплочение команды первокурсников.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Мероприятие 7.12 Областные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флеш-мобы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 в поддержку здорового образа жизни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заранее спланированных массовых акций, в рамках которой большая группа людей (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мобберы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внезапно появляется в общественном месте, выполняя заранее оговоренные действия (сценарий), и затем расходятся. Сбор участников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посредством связи. По всем направлениям деятельности.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воспитание. Привлечение внимания окружающих к злободневным темам дня.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7.13 Туристические походы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туристических походов. «Летняя оздоровительная кампания» начнётся с пеших походов по Саратовской области, далее продолжатся выездными походами на горы Кавказа, Краснодарского края, оз. Байкал.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03.03.2014 - 30.11.2014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выбор активного вида отдыха. Получение разрядов по туризму, знакомство с историческими памятниками области и Российской Федерации.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7.14 Туристические сплавы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 - отличный способ легкого отдыха, это один из видов водного туризма. Катание в группе хорошо в первую очередь тем, что коллектив придаёт уверенности. Планируется традиционный сплав по рекам Хопёр, Медведица и др.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03.03.2014 - 30.11.2014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выбор активного вида отдыха. Сплочение дружного коллектива студентов.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7.15 Областной фестиваль клуба ЗОЖ федерального проекта «Беги за мной»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"Беги за мной" - это всероссийский молодежный проект о моде на спорт, здоровой еде и большой команде. Каждый молодой человек в возрасте от 16-ти до 30-ти лет получает возможность найти свой индивидуальный путь к здоровой жизни, переходя от теории к практике при постоянной поддержке специалистов в сфере диетологии, фитнеса,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веллнеса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12.05.2014 - 30.06.2014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87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выбор активного вида отдыха. Сплочение коллектива студентов.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</w:t>
      </w:r>
      <w:proofErr w:type="spellStart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Волонтерство</w:t>
      </w:r>
      <w:proofErr w:type="spellEnd"/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социальное проектирование»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8.1 Летняя образовательная программа по добровольческой деятельности «Я – волонтер!»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первых занятий начинающие волонтеры знакомятся друг с другом, изучают направления деятельности волонтёрского центра университета и историю развития добровольчества, затем проходят обучающий курс.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проведения занятий приглашены специалисты: педагоги, психологи, представители средств массовой информации, лидеры и руководители общественных объединений. Учебная программа состоит из  занятий, по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итогам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прохождения которых молодые волонтеры сдают экзамен и получают сертификат, книжку волонтеры и членскую бонусную карту. Чтобы стать добровольцем, слушателям придется изучить принципы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волонтёрства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потренироваться в социальном проектировании, узнают перспективы участия в волонтёрском движении, направления волонтёрской работы, популярные добровольческие проекты.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Период реализации: 02.06.2014 - 29.08.2014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иностранного языка позволяет приобрести опыт общения в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мультикультурной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среде.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со «сложными» людьми – этот навык приобретается, в основном, на социальных проектах и может быть полезен будущим педагогам, психологам, социологам. Дополнительные практические навыки в сфере  личных интересов: например если студент увлекается историей, археологией и архитектурой, то соответствующие проекты предоставляют возможность пообщаться с профессионалами и научиться чем-то новому. Возможно, обычное хобби перерастет в профессиональную деятельность.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8.2 Экологический марафон «Зеленый калейдоскоп»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марафон проводится совместно со школьниками по благоустройству города, облагораживание памятников природы регионального значения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05.05.2014 - 30.09.2014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осознано - бережного отношения в суждениях и поступках ко всему, что окружает: к людям, природе, рукотворному миру. Формирование потребности в проявлении эстетических чувств, видеть и понимать прекрасное, самовыражение в творческой деятельности. Поддержка и поощрение экологического направления в работе.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8.3 Благотворительный фестиваль в поддержку детей из детских домов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патронирования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детских домов и школ-интернатов города и области. Реализация выездных мероприятий, разработка развивающей  программы,  а также разработка программ культурно-массового и спортивного блоков взаимодействия.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 большого праздничного концерта на территории СГУ им. Н.Г Чернышевского, подготовленного силами студентов, работа со спонсорами для закупки инвентаря и подарков.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благотворительных концертов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01.10.2014 - 28.11.2014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2500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57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Гражданско-патриотическое воспитание студентов, увеличение численности волонтерского корпуса, приобретение навыков общения с детьми для студентов  педагогических специальностей, а также  возможность применения на практике разработанных методик работы с детьми, формирования чувства ответственности за совершенные поступки, прививание любви к детям.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«Патриотизм и толерантность»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9.1 Тематический гражданско-патриотический марафон "Победа"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праздничного концерта в стиле 9 мая 1945 для ветеранов ВОВ и гостей Парка победы.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более 30 площадок подготовленных студентами СГУ. В этот день все экскурсии проводятся студентами института истории 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международных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СГУ, которые заранее досконально  прорабатываются.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09.05.2014 - 11.05.2014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отношение к истории государства. Дань памяти и уважение ветеранам ВОВ. Гражданско-патриотическое воспитание,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пробуждение интереса студентов к истории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Увеличение численности студентов, посещающих клубы военно-исторической реконструкции и студии исторического и игрового танца «Сюита».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9.2 Проект «День солнца».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Создание центра традиционного искусства. Популяризация традиционной культуры народов России. Приобщение к  традиционному творчеству и изучение исконной культуры народов России, путем вовлечения студенческой молодежи в творческие коллективы фольклорной и народной направленности.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160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Популяризация традиционной культуры народов России.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к  традиционному творчеству и изучение исконной культуры народов России, путем вовлечения студенческой молодежи в творческие коллективы фольклорной и народной направленности. 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9.3 Проект «Культурное наследие»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 для культурного роста студентов СГУ, площадки взаимодействия творческих молодёжных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органиизаци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студенческой молодёжи в рамках студенческого клуба СГУ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2000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146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 CYR" w:eastAsia="Times New Roman" w:hAnsi="Times New Roman CYR" w:cs="Times New Roman CYR"/>
          <w:color w:val="000000"/>
          <w:lang w:eastAsia="ru-RU"/>
        </w:rPr>
        <w:t>Приобщение студенческой молодежи к культурным традициям России и Мира повышение культурно-эстетического воспитания путем посещения культурно-массовых мероприятий музыкального хореографического и театрального кинематографического направления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«Студенческие информационные ресурсы»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Мероприятие 10.1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Студенческий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медиацентр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деятельности:</w:t>
      </w:r>
    </w:p>
    <w:p w:rsidR="00BE0C98" w:rsidRPr="00BE0C98" w:rsidRDefault="00BE0C98" w:rsidP="00BE0C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развитие студенческого журнала Саратовского государственного университета «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СГУщёнка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BE0C98" w:rsidRPr="00BE0C98" w:rsidRDefault="00BE0C98" w:rsidP="00BE0C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комплекса студенческих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радиопрограмм;</w:t>
      </w:r>
    </w:p>
    <w:p w:rsidR="00BE0C98" w:rsidRPr="00BE0C98" w:rsidRDefault="00BE0C98" w:rsidP="00BE0C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информационного центра в СОЛ «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Чардым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СГУ;</w:t>
      </w:r>
    </w:p>
    <w:p w:rsidR="00BE0C98" w:rsidRPr="00BE0C98" w:rsidRDefault="00BE0C98" w:rsidP="00BE0C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раздела «Студенчество» сайта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BE0C9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www.sgu.ru</w:t>
        </w:r>
      </w:hyperlink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03.02.2014 - 22.12.2014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400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открытой молодежной структуры, которая предоставит возможность профессионального развития творческих навыков студентов в журналистике, связях с общественностью, социологии, фотографии, дизайне,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веб-дизайне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веб-программировании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«Международное молодежное сотрудничество»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 11.1 Международные командировки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Краткое описание: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выездов студентов в зарубежные вуз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партнёры СГУ имени Н.Г. Чернышевского для обмена опытом, совершенствования знаний в рамках инновационных направлений развития экономики, знания иностранного языка, системы организации учебного процесса и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представления НИУ СГУ в рамках Международных конкурсов и проектов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Период реализации: 17.02.2014 - 15.12.2014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участников: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90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акций, событий, </w:t>
      </w:r>
      <w:proofErr w:type="spellStart"/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</w:t>
      </w: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Непосредственные результаты мероприятия: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обмен опытом в сфере развития студенческого самоуправления и возможностей 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с развитыми студенческими сообществами;</w:t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представительство студенчества СГУ в формате Международного сотрудничества.</w:t>
      </w:r>
    </w:p>
    <w:p w:rsidR="00BE0C98" w:rsidRPr="00BE0C98" w:rsidRDefault="00BE0C98" w:rsidP="00BE0C9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C98" w:rsidRPr="00BE0C98" w:rsidRDefault="00BE0C98" w:rsidP="00BE0C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Управление реализацией Программы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Порядок управления Программой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Управление реализацией Программы осуществляет Молодёжный координационный центр (далее – МКЦ) в лице председателя МКЦ, выполняющий следующие функции: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МКЦ совместно со структурными подразделениями и администрацией вуза планирует работу по оформлению программы, формулировке цели, задач, критериев эффективности, планируемых результатов, структуре и взаимодействию структурных элементов участников программы;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готовит необходимые нормативно-правовые документы для реализации программы (образцы бланков, анкет, договоров возмездного оказания услуг, заявок, положений, смет) в пределах своих полномочий и на основании Устава вуза и законодательства РФ;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обеспечивает взаимодействие образовательных структур на следующих уровнях: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внутривузовский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(связь администрации и структурных подразделений вуза со студенческой общественностью),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-межвузовский (связь с вузами региона через систему обмена опытом, создания банка информации, баз данных),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-региональный (осуществление взаимодействия с образовательными учреждениями региона (высшими учебными заведениями, средними специальными учебными заведениями, школами) с целью привлечения к программе общественности региона и получения обратной связи,</w:t>
      </w:r>
      <w:proofErr w:type="gramEnd"/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-всероссийский (взаимообмен опытом реализации программы в масштабах государственной и в области развития молодёжной политики);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проводит совещания по подготовке предложений по уточнению перечня программных мероприятий на очередной финансовый год, уточняет затраты на программные мероприятия, а также механизм реализации Программы, координирует оформление соответствующих протоколов, заявок от подразделений, входящих в состав МКЦ и доводит эту информацию до Планово-финансового управления, бухгалтерии и руководства СГУ;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осуществляет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мероприятий Программы, оформлением отчётной документации, финансовых отчётов, календарно-тематических планов, показателей результативности процесса.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Меры по обеспечению публичности хода и результатов реализации Программы (не более 1000 символов)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все мероприятия программы освещаются на специализированной странице сайта СГУ имени Н.Г. Чернышевского, с полным наименованием Программы и указанием на финансовую поддержку Программы;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наиболее массовые мероприятия Программы публикуются в ежемесячном выпуске студенческого журнала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СГУщёнка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тематические разделы программы публикуются в специализированных студенческих периодических изданиях "Вестник СКА", "</w:t>
      </w:r>
      <w:proofErr w:type="spell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СГУщёнка</w:t>
      </w:r>
      <w:proofErr w:type="spell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Остров"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мероприятия программы транслируются в социальных сетях;</w:t>
      </w:r>
    </w:p>
    <w:p w:rsidR="00BE0C98" w:rsidRPr="00BE0C98" w:rsidRDefault="00BE0C98" w:rsidP="00BE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ведущие мероприятия транслируются в печатных и электронных СМИ </w:t>
      </w:r>
      <w:proofErr w:type="gramStart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Саратова</w:t>
      </w:r>
    </w:p>
    <w:p w:rsidR="00BE0C98" w:rsidRPr="00BE0C98" w:rsidRDefault="00BE0C98" w:rsidP="00D07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E0C98" w:rsidRPr="00BE0C98" w:rsidRDefault="00BE0C98" w:rsidP="00BE0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Pr="00BE0C98" w:rsidRDefault="00BE0C98" w:rsidP="00D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0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0C98" w:rsidRDefault="00BE0C98"/>
    <w:sectPr w:rsidR="00BE0C98" w:rsidSect="0045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909"/>
    <w:multiLevelType w:val="multilevel"/>
    <w:tmpl w:val="457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15FA"/>
    <w:multiLevelType w:val="multilevel"/>
    <w:tmpl w:val="B9B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46257"/>
    <w:multiLevelType w:val="multilevel"/>
    <w:tmpl w:val="F47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45417"/>
    <w:multiLevelType w:val="multilevel"/>
    <w:tmpl w:val="6A9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03DBC"/>
    <w:multiLevelType w:val="multilevel"/>
    <w:tmpl w:val="405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71634"/>
    <w:multiLevelType w:val="multilevel"/>
    <w:tmpl w:val="E27C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C27E9"/>
    <w:multiLevelType w:val="multilevel"/>
    <w:tmpl w:val="B47E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331F8"/>
    <w:multiLevelType w:val="multilevel"/>
    <w:tmpl w:val="860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54043"/>
    <w:multiLevelType w:val="multilevel"/>
    <w:tmpl w:val="53A6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0C98"/>
    <w:rsid w:val="000A2365"/>
    <w:rsid w:val="00452F8F"/>
    <w:rsid w:val="00556E9F"/>
    <w:rsid w:val="00585C9B"/>
    <w:rsid w:val="007B34B2"/>
    <w:rsid w:val="00971400"/>
    <w:rsid w:val="00BE0C98"/>
    <w:rsid w:val="00D0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8F"/>
  </w:style>
  <w:style w:type="paragraph" w:styleId="2">
    <w:name w:val="heading 2"/>
    <w:basedOn w:val="a"/>
    <w:link w:val="20"/>
    <w:uiPriority w:val="9"/>
    <w:qFormat/>
    <w:rsid w:val="00BE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98"/>
    <w:rPr>
      <w:b/>
      <w:bCs/>
    </w:rPr>
  </w:style>
  <w:style w:type="paragraph" w:customStyle="1" w:styleId="more">
    <w:name w:val="more"/>
    <w:basedOn w:val="a"/>
    <w:rsid w:val="00BE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98"/>
  </w:style>
  <w:style w:type="character" w:styleId="a5">
    <w:name w:val="Emphasis"/>
    <w:basedOn w:val="a0"/>
    <w:uiPriority w:val="20"/>
    <w:qFormat/>
    <w:rsid w:val="00BE0C98"/>
    <w:rPr>
      <w:i/>
      <w:iCs/>
    </w:rPr>
  </w:style>
  <w:style w:type="character" w:styleId="a6">
    <w:name w:val="Hyperlink"/>
    <w:basedOn w:val="a0"/>
    <w:uiPriority w:val="99"/>
    <w:semiHidden/>
    <w:unhideWhenUsed/>
    <w:rsid w:val="00BE0C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УСР СГУ</Company>
  <LinksUpToDate>false</LinksUpToDate>
  <CharactersWithSpaces>56850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KabanovaMI</dc:creator>
  <cp:lastModifiedBy>Дина</cp:lastModifiedBy>
  <cp:revision>2</cp:revision>
  <dcterms:created xsi:type="dcterms:W3CDTF">2014-05-20T13:09:00Z</dcterms:created>
  <dcterms:modified xsi:type="dcterms:W3CDTF">2014-05-20T13:09:00Z</dcterms:modified>
</cp:coreProperties>
</file>