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3877" w14:textId="77777777" w:rsidR="001E5328" w:rsidRDefault="00C2669D" w:rsidP="00C62B77">
      <w:pPr>
        <w:spacing w:after="20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5B201FBA" wp14:editId="7A6E1C2D">
            <wp:simplePos x="0" y="0"/>
            <wp:positionH relativeFrom="margin">
              <wp:posOffset>680085</wp:posOffset>
            </wp:positionH>
            <wp:positionV relativeFrom="margin">
              <wp:posOffset>-42545</wp:posOffset>
            </wp:positionV>
            <wp:extent cx="1041400" cy="1165225"/>
            <wp:effectExtent l="0" t="0" r="0" b="0"/>
            <wp:wrapTopAndBottom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7116" w:rsidRPr="002469C3"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6D3BE2FB" wp14:editId="2D7FA21C">
            <wp:simplePos x="0" y="0"/>
            <wp:positionH relativeFrom="column">
              <wp:posOffset>5000625</wp:posOffset>
            </wp:positionH>
            <wp:positionV relativeFrom="page">
              <wp:posOffset>457200</wp:posOffset>
            </wp:positionV>
            <wp:extent cx="957580" cy="945515"/>
            <wp:effectExtent l="19050" t="0" r="0" b="0"/>
            <wp:wrapTopAndBottom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9C3"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147AC771" wp14:editId="4542078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53005" cy="1024759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102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8DF623" w14:textId="77777777" w:rsidR="001E5328" w:rsidRPr="00231C49" w:rsidRDefault="001E5328" w:rsidP="00C62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1C49">
        <w:rPr>
          <w:rFonts w:ascii="Times New Roman" w:hAnsi="Times New Roman"/>
          <w:sz w:val="28"/>
          <w:szCs w:val="28"/>
        </w:rPr>
        <w:t>ИНФОРМАЦИОННОЕ ПИСЬМО</w:t>
      </w:r>
    </w:p>
    <w:p w14:paraId="00286C71" w14:textId="77777777" w:rsidR="005F2162" w:rsidRPr="0024331E" w:rsidRDefault="005F2162" w:rsidP="00C62B7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9D4E8B8" w14:textId="77777777" w:rsidR="00E2682E" w:rsidRPr="005F2162" w:rsidRDefault="00E2682E" w:rsidP="00C62B77">
      <w:pPr>
        <w:pStyle w:val="af3"/>
        <w:jc w:val="center"/>
      </w:pPr>
      <w:r w:rsidRPr="005F2162">
        <w:t>Федеральное</w:t>
      </w:r>
      <w:r w:rsidR="004E1FE8">
        <w:t xml:space="preserve"> </w:t>
      </w:r>
      <w:r w:rsidRPr="005F2162">
        <w:t>государственное</w:t>
      </w:r>
      <w:r w:rsidR="004E1FE8">
        <w:t xml:space="preserve"> </w:t>
      </w:r>
      <w:r w:rsidRPr="005F2162">
        <w:t>бюджетное</w:t>
      </w:r>
      <w:r w:rsidR="004E1FE8">
        <w:t xml:space="preserve"> </w:t>
      </w:r>
      <w:r w:rsidRPr="005F2162">
        <w:t>образовательное</w:t>
      </w:r>
      <w:r w:rsidR="004E1FE8">
        <w:t xml:space="preserve"> </w:t>
      </w:r>
      <w:r w:rsidRPr="005F2162">
        <w:t>учреждение</w:t>
      </w:r>
      <w:r w:rsidR="004E1FE8">
        <w:t xml:space="preserve"> </w:t>
      </w:r>
      <w:r w:rsidRPr="005F2162">
        <w:t>высшего</w:t>
      </w:r>
      <w:r w:rsidR="004E1FE8">
        <w:t xml:space="preserve"> </w:t>
      </w:r>
      <w:r w:rsidRPr="005F2162">
        <w:rPr>
          <w:spacing w:val="-2"/>
        </w:rPr>
        <w:t>образования</w:t>
      </w:r>
    </w:p>
    <w:p w14:paraId="67F0A120" w14:textId="77777777" w:rsidR="00E2682E" w:rsidRPr="005F2162" w:rsidRDefault="00E2682E" w:rsidP="00C62B77">
      <w:pPr>
        <w:pStyle w:val="af3"/>
        <w:jc w:val="center"/>
        <w:rPr>
          <w:b/>
        </w:rPr>
      </w:pPr>
      <w:r w:rsidRPr="005F2162">
        <w:rPr>
          <w:b/>
        </w:rPr>
        <w:t>«Саратовский</w:t>
      </w:r>
      <w:r w:rsidR="004E1FE8">
        <w:rPr>
          <w:b/>
        </w:rPr>
        <w:t xml:space="preserve"> </w:t>
      </w:r>
      <w:r w:rsidRPr="005F2162">
        <w:rPr>
          <w:b/>
        </w:rPr>
        <w:t>национальный</w:t>
      </w:r>
      <w:r w:rsidR="004E1FE8">
        <w:rPr>
          <w:b/>
        </w:rPr>
        <w:t xml:space="preserve"> </w:t>
      </w:r>
      <w:r w:rsidRPr="005F2162">
        <w:rPr>
          <w:b/>
          <w:spacing w:val="-2"/>
        </w:rPr>
        <w:t>исследовательский</w:t>
      </w:r>
    </w:p>
    <w:p w14:paraId="15623F64" w14:textId="77777777" w:rsidR="00E2682E" w:rsidRPr="005F2162" w:rsidRDefault="00E2682E" w:rsidP="00C62B77">
      <w:pPr>
        <w:pStyle w:val="af3"/>
        <w:jc w:val="center"/>
        <w:rPr>
          <w:b/>
        </w:rPr>
      </w:pPr>
      <w:r w:rsidRPr="005F2162">
        <w:rPr>
          <w:b/>
        </w:rPr>
        <w:t>государственный университет имени Н.Г. Чернышевского»</w:t>
      </w:r>
    </w:p>
    <w:p w14:paraId="75268EFB" w14:textId="77777777" w:rsidR="00C750C5" w:rsidRPr="005F2162" w:rsidRDefault="00C750C5" w:rsidP="00C62B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348211A" w14:textId="77777777" w:rsidR="00C750C5" w:rsidRPr="005F2162" w:rsidRDefault="00C750C5" w:rsidP="00C62B77">
      <w:pPr>
        <w:pStyle w:val="af3"/>
        <w:jc w:val="center"/>
        <w:rPr>
          <w:i/>
          <w:iCs/>
          <w:spacing w:val="-2"/>
        </w:rPr>
      </w:pPr>
      <w:r w:rsidRPr="005F2162">
        <w:rPr>
          <w:i/>
          <w:iCs/>
          <w:spacing w:val="-2"/>
        </w:rPr>
        <w:t>при поддержке</w:t>
      </w:r>
    </w:p>
    <w:p w14:paraId="612ACE44" w14:textId="77777777" w:rsidR="00C750C5" w:rsidRPr="005F2162" w:rsidRDefault="00C750C5" w:rsidP="00C62B77">
      <w:pPr>
        <w:pStyle w:val="af3"/>
        <w:jc w:val="center"/>
      </w:pPr>
    </w:p>
    <w:p w14:paraId="4237EF27" w14:textId="77777777" w:rsidR="00E2682E" w:rsidRPr="005F2162" w:rsidRDefault="00E2682E" w:rsidP="00C62B77">
      <w:pPr>
        <w:pStyle w:val="af3"/>
        <w:jc w:val="center"/>
      </w:pPr>
      <w:r w:rsidRPr="005F2162">
        <w:t xml:space="preserve">Международной </w:t>
      </w:r>
      <w:r w:rsidR="00B853A4">
        <w:t>о</w:t>
      </w:r>
      <w:r w:rsidRPr="005F2162">
        <w:t xml:space="preserve">бщественной </w:t>
      </w:r>
      <w:r w:rsidR="00B853A4">
        <w:t>о</w:t>
      </w:r>
      <w:r w:rsidRPr="005F2162">
        <w:t xml:space="preserve">рганизации </w:t>
      </w:r>
    </w:p>
    <w:p w14:paraId="76DE8CF2" w14:textId="77777777" w:rsidR="00C750C5" w:rsidRPr="005F2162" w:rsidRDefault="00E2682E" w:rsidP="00C62B77">
      <w:pPr>
        <w:pStyle w:val="af3"/>
        <w:jc w:val="center"/>
        <w:rPr>
          <w:b/>
        </w:rPr>
      </w:pPr>
      <w:r w:rsidRPr="005F2162">
        <w:rPr>
          <w:b/>
        </w:rPr>
        <w:t>«Императорское Православное Палестинское Общество»</w:t>
      </w:r>
    </w:p>
    <w:p w14:paraId="52D221B0" w14:textId="77777777" w:rsidR="00E2682E" w:rsidRPr="005F2162" w:rsidRDefault="00E2682E" w:rsidP="00C62B77">
      <w:pPr>
        <w:pStyle w:val="af3"/>
        <w:jc w:val="center"/>
        <w:rPr>
          <w:b/>
        </w:rPr>
      </w:pPr>
    </w:p>
    <w:p w14:paraId="62634DDA" w14:textId="77777777" w:rsidR="005F2162" w:rsidRDefault="005F2162" w:rsidP="00C62B7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21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Фонда развития культурных и духовных ценностей </w:t>
      </w:r>
    </w:p>
    <w:p w14:paraId="16AE9A23" w14:textId="77777777" w:rsidR="005F2162" w:rsidRPr="005F2162" w:rsidRDefault="005F2162" w:rsidP="00C62B77">
      <w:pPr>
        <w:spacing w:after="0"/>
        <w:jc w:val="center"/>
        <w:rPr>
          <w:b/>
          <w:sz w:val="24"/>
          <w:szCs w:val="24"/>
        </w:rPr>
      </w:pPr>
      <w:r w:rsidRPr="005F21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 имя </w:t>
      </w:r>
      <w:r w:rsidR="00B853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5F2162">
        <w:rPr>
          <w:rFonts w:ascii="Times New Roman" w:eastAsia="Times New Roman" w:hAnsi="Times New Roman"/>
          <w:b/>
          <w:sz w:val="24"/>
          <w:szCs w:val="24"/>
          <w:lang w:eastAsia="ru-RU"/>
        </w:rPr>
        <w:t>вятых Царственных Страстотерпцев</w:t>
      </w:r>
    </w:p>
    <w:p w14:paraId="435BE072" w14:textId="77777777" w:rsidR="00DC36D4" w:rsidRPr="005F2162" w:rsidRDefault="00DC36D4" w:rsidP="00C62B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14:paraId="36BE43F1" w14:textId="77777777" w:rsidR="001E5328" w:rsidRPr="0024331E" w:rsidRDefault="001E5328" w:rsidP="00C62B7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4135D0" w14:textId="77777777" w:rsidR="004766E7" w:rsidRPr="005F2162" w:rsidRDefault="00C750C5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Философский факультет</w:t>
      </w:r>
    </w:p>
    <w:p w14:paraId="2CBA4E6C" w14:textId="77777777" w:rsidR="00F62829" w:rsidRPr="005F2162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Институт искусств</w:t>
      </w:r>
    </w:p>
    <w:p w14:paraId="025F4142" w14:textId="77777777" w:rsidR="00F62829" w:rsidRPr="005F2162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F62829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Институт истории и международных отношений</w:t>
      </w:r>
    </w:p>
    <w:p w14:paraId="1B57210C" w14:textId="77777777" w:rsidR="00F62829" w:rsidRPr="005F2162" w:rsidRDefault="00F62829" w:rsidP="00C62B77">
      <w:pPr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040068">
        <w:rPr>
          <w:rFonts w:ascii="Times New Roman" w:hAnsi="Times New Roman"/>
          <w:b/>
          <w:color w:val="17365D" w:themeColor="text2" w:themeShade="BF"/>
          <w:sz w:val="28"/>
          <w:szCs w:val="28"/>
        </w:rPr>
        <w:t>Институт физики</w:t>
      </w:r>
    </w:p>
    <w:p w14:paraId="789B994F" w14:textId="77777777" w:rsidR="00F62829" w:rsidRPr="005F2162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Институт физической культуры и спорта</w:t>
      </w:r>
    </w:p>
    <w:p w14:paraId="04555547" w14:textId="77777777" w:rsidR="00F62829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Институт филологии и журналистики</w:t>
      </w:r>
    </w:p>
    <w:p w14:paraId="58B535B8" w14:textId="77777777" w:rsidR="00F62829" w:rsidRPr="005F2162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Социологический факультет</w:t>
      </w:r>
    </w:p>
    <w:p w14:paraId="3ADAC523" w14:textId="77777777" w:rsidR="00F62829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Факультет иностранных языков и лингводидактики</w:t>
      </w:r>
    </w:p>
    <w:p w14:paraId="75C99BC4" w14:textId="77777777" w:rsidR="00D035D0" w:rsidRPr="005F2162" w:rsidRDefault="00D035D0" w:rsidP="00D035D0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Факультет психологии</w:t>
      </w:r>
    </w:p>
    <w:p w14:paraId="5269960E" w14:textId="77777777" w:rsidR="00F62829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Факультет психолого-педагогического и специального образования</w:t>
      </w:r>
    </w:p>
    <w:p w14:paraId="37AE67A2" w14:textId="77777777" w:rsidR="00F62829" w:rsidRPr="005F2162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Экономический факультет</w:t>
      </w:r>
    </w:p>
    <w:p w14:paraId="38CA95CF" w14:textId="77777777" w:rsidR="00F62829" w:rsidRDefault="00F62829" w:rsidP="00C62B77">
      <w:pPr>
        <w:suppressAutoHyphens/>
        <w:spacing w:after="0" w:line="36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</w:pPr>
      <w:r w:rsidRPr="005F2162">
        <w:rPr>
          <w:rFonts w:ascii="Times New Roman" w:hAnsi="Times New Roman"/>
          <w:b/>
          <w:color w:val="17365D" w:themeColor="text2" w:themeShade="BF"/>
          <w:sz w:val="28"/>
          <w:szCs w:val="28"/>
          <w:lang w:eastAsia="ar-SA"/>
        </w:rPr>
        <w:t>Юридический факультет</w:t>
      </w:r>
    </w:p>
    <w:p w14:paraId="4EE1E583" w14:textId="77777777" w:rsidR="006B2037" w:rsidRPr="004766E7" w:rsidRDefault="006B2037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2EBF16" w14:textId="77777777" w:rsidR="001E5328" w:rsidRPr="00037E12" w:rsidRDefault="001E5328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A5DEE">
        <w:rPr>
          <w:rFonts w:ascii="Times New Roman" w:hAnsi="Times New Roman"/>
          <w:b/>
          <w:sz w:val="36"/>
          <w:szCs w:val="36"/>
          <w:lang w:val="en-US"/>
        </w:rPr>
        <w:t>X</w:t>
      </w:r>
      <w:r w:rsidR="00F64091" w:rsidRPr="004A5DEE">
        <w:rPr>
          <w:rFonts w:ascii="Times New Roman" w:hAnsi="Times New Roman"/>
          <w:b/>
          <w:sz w:val="36"/>
          <w:szCs w:val="36"/>
          <w:lang w:val="en-US"/>
        </w:rPr>
        <w:t>I</w:t>
      </w:r>
      <w:r w:rsidR="001028F5" w:rsidRPr="004A5DEE">
        <w:rPr>
          <w:rFonts w:ascii="Times New Roman" w:hAnsi="Times New Roman"/>
          <w:b/>
          <w:sz w:val="36"/>
          <w:szCs w:val="36"/>
          <w:lang w:val="en-US"/>
        </w:rPr>
        <w:t>I</w:t>
      </w:r>
      <w:r w:rsidRPr="00037E12">
        <w:rPr>
          <w:rFonts w:ascii="Times New Roman" w:hAnsi="Times New Roman"/>
          <w:b/>
          <w:sz w:val="36"/>
          <w:szCs w:val="36"/>
        </w:rPr>
        <w:t xml:space="preserve"> Международная </w:t>
      </w:r>
      <w:r w:rsidRPr="004766E7">
        <w:rPr>
          <w:rFonts w:ascii="Times New Roman" w:hAnsi="Times New Roman"/>
          <w:b/>
          <w:sz w:val="36"/>
          <w:szCs w:val="36"/>
        </w:rPr>
        <w:t>научная конференция</w:t>
      </w:r>
    </w:p>
    <w:p w14:paraId="5B65896E" w14:textId="77777777" w:rsidR="009B4652" w:rsidRPr="00133D34" w:rsidRDefault="001E5328" w:rsidP="00C62B77">
      <w:pPr>
        <w:pStyle w:val="a8"/>
        <w:spacing w:after="0" w:afterAutospacing="0"/>
        <w:jc w:val="center"/>
        <w:rPr>
          <w:b/>
          <w:color w:val="000000"/>
          <w:sz w:val="36"/>
          <w:szCs w:val="36"/>
        </w:rPr>
      </w:pPr>
      <w:r w:rsidRPr="00DC6E4C">
        <w:rPr>
          <w:b/>
          <w:color w:val="000000"/>
          <w:sz w:val="36"/>
          <w:szCs w:val="36"/>
        </w:rPr>
        <w:t>«</w:t>
      </w:r>
      <w:r w:rsidR="001028F5" w:rsidRPr="00DC6E4C">
        <w:rPr>
          <w:b/>
          <w:color w:val="000000"/>
          <w:sz w:val="36"/>
          <w:szCs w:val="36"/>
        </w:rPr>
        <w:t>Российская цивилизация: истоки государственности, мировоззренческие особенности и образы будущего</w:t>
      </w:r>
      <w:r w:rsidRPr="00DC6E4C">
        <w:rPr>
          <w:b/>
          <w:color w:val="000000"/>
          <w:sz w:val="36"/>
          <w:szCs w:val="36"/>
        </w:rPr>
        <w:t>»</w:t>
      </w:r>
    </w:p>
    <w:p w14:paraId="61562404" w14:textId="77777777" w:rsidR="0028026E" w:rsidRDefault="0028026E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B08C3D" w14:textId="77777777" w:rsidR="00B35590" w:rsidRDefault="00B35590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40"/>
          <w:szCs w:val="40"/>
        </w:rPr>
      </w:pPr>
    </w:p>
    <w:p w14:paraId="5000D162" w14:textId="77777777" w:rsidR="001E5328" w:rsidRPr="00B35590" w:rsidRDefault="00A91393" w:rsidP="00C62B7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32"/>
          <w:szCs w:val="40"/>
        </w:rPr>
      </w:pPr>
      <w:r w:rsidRPr="00B35590">
        <w:rPr>
          <w:rFonts w:ascii="Times New Roman" w:hAnsi="Times New Roman"/>
          <w:b/>
          <w:color w:val="17365D" w:themeColor="text2" w:themeShade="BF"/>
          <w:sz w:val="32"/>
          <w:szCs w:val="40"/>
        </w:rPr>
        <w:t>5</w:t>
      </w:r>
      <w:r w:rsidR="009A192F">
        <w:rPr>
          <w:rFonts w:ascii="Times New Roman" w:hAnsi="Times New Roman"/>
          <w:b/>
          <w:color w:val="17365D" w:themeColor="text2" w:themeShade="BF"/>
          <w:sz w:val="32"/>
          <w:szCs w:val="40"/>
        </w:rPr>
        <w:t>-12</w:t>
      </w:r>
      <w:r w:rsidR="004D34D9">
        <w:rPr>
          <w:rFonts w:ascii="Times New Roman" w:hAnsi="Times New Roman"/>
          <w:b/>
          <w:color w:val="17365D" w:themeColor="text2" w:themeShade="BF"/>
          <w:sz w:val="32"/>
          <w:szCs w:val="40"/>
        </w:rPr>
        <w:t xml:space="preserve"> апреля </w:t>
      </w:r>
      <w:r w:rsidR="001E5328" w:rsidRPr="00B35590">
        <w:rPr>
          <w:rFonts w:ascii="Times New Roman" w:hAnsi="Times New Roman"/>
          <w:b/>
          <w:color w:val="17365D" w:themeColor="text2" w:themeShade="BF"/>
          <w:sz w:val="32"/>
          <w:szCs w:val="40"/>
        </w:rPr>
        <w:t>202</w:t>
      </w:r>
      <w:r w:rsidR="001028F5" w:rsidRPr="00B35590">
        <w:rPr>
          <w:rFonts w:ascii="Times New Roman" w:hAnsi="Times New Roman"/>
          <w:b/>
          <w:color w:val="17365D" w:themeColor="text2" w:themeShade="BF"/>
          <w:sz w:val="32"/>
          <w:szCs w:val="40"/>
        </w:rPr>
        <w:t>4</w:t>
      </w:r>
      <w:r w:rsidR="001E5328" w:rsidRPr="00B35590">
        <w:rPr>
          <w:rFonts w:ascii="Times New Roman" w:hAnsi="Times New Roman"/>
          <w:b/>
          <w:color w:val="17365D" w:themeColor="text2" w:themeShade="BF"/>
          <w:sz w:val="32"/>
          <w:szCs w:val="40"/>
        </w:rPr>
        <w:t xml:space="preserve"> года</w:t>
      </w:r>
    </w:p>
    <w:p w14:paraId="4A6D728B" w14:textId="77777777" w:rsidR="002469C3" w:rsidRDefault="002469C3" w:rsidP="003A22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D02572" w14:textId="77777777" w:rsidR="001E5328" w:rsidRDefault="001E5328" w:rsidP="00C62B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ED">
        <w:rPr>
          <w:rFonts w:ascii="Times New Roman" w:hAnsi="Times New Roman"/>
          <w:b/>
          <w:sz w:val="28"/>
          <w:szCs w:val="28"/>
        </w:rPr>
        <w:t xml:space="preserve">Цель конференции: </w:t>
      </w:r>
      <w:r w:rsidR="00015DFD" w:rsidRPr="00FA3CED">
        <w:rPr>
          <w:rFonts w:ascii="Times New Roman" w:hAnsi="Times New Roman"/>
          <w:sz w:val="28"/>
          <w:szCs w:val="28"/>
        </w:rPr>
        <w:t>комплексное</w:t>
      </w:r>
      <w:r w:rsidR="0092095D" w:rsidRPr="00FA3CED">
        <w:rPr>
          <w:rFonts w:ascii="Times New Roman" w:hAnsi="Times New Roman"/>
          <w:sz w:val="28"/>
          <w:szCs w:val="28"/>
        </w:rPr>
        <w:t xml:space="preserve"> междисциплинарное рассмотрение </w:t>
      </w:r>
      <w:r w:rsidR="00367D2E" w:rsidRPr="00FA3CED">
        <w:rPr>
          <w:rFonts w:ascii="Times New Roman" w:hAnsi="Times New Roman"/>
          <w:sz w:val="28"/>
          <w:szCs w:val="28"/>
        </w:rPr>
        <w:t xml:space="preserve">России как цивилизации </w:t>
      </w:r>
      <w:r w:rsidR="00185C9A" w:rsidRPr="00FA3CED">
        <w:rPr>
          <w:rFonts w:ascii="Times New Roman" w:hAnsi="Times New Roman"/>
          <w:sz w:val="28"/>
          <w:szCs w:val="28"/>
        </w:rPr>
        <w:t>в изменяющемся мире.</w:t>
      </w:r>
    </w:p>
    <w:p w14:paraId="43397648" w14:textId="77777777" w:rsidR="0092095D" w:rsidRPr="00B17948" w:rsidRDefault="0092095D" w:rsidP="00C62B7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0E7B8944" w14:textId="77777777" w:rsidR="005F2162" w:rsidRPr="005F2162" w:rsidRDefault="0099236D" w:rsidP="00C62B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Приглашаются к</w:t>
      </w:r>
      <w:r w:rsidR="005F2162" w:rsidRPr="005F2162">
        <w:rPr>
          <w:rFonts w:ascii="Times New Roman" w:hAnsi="Times New Roman"/>
          <w:sz w:val="28"/>
          <w:szCs w:val="28"/>
        </w:rPr>
        <w:t xml:space="preserve"> участию преподаватели, научные сотрудники, аспиранты, магистранты</w:t>
      </w:r>
      <w:r w:rsidR="00B037E6">
        <w:rPr>
          <w:rFonts w:ascii="Times New Roman" w:hAnsi="Times New Roman"/>
          <w:sz w:val="28"/>
          <w:szCs w:val="28"/>
        </w:rPr>
        <w:t>.</w:t>
      </w:r>
    </w:p>
    <w:p w14:paraId="344DB8C4" w14:textId="77777777" w:rsidR="00C62B77" w:rsidRDefault="00C62B77" w:rsidP="00C62B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24B6007C" w14:textId="77777777" w:rsidR="00EF33E3" w:rsidRPr="008D6063" w:rsidRDefault="001E5328" w:rsidP="00C62B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6063">
        <w:rPr>
          <w:rFonts w:ascii="Times New Roman" w:hAnsi="Times New Roman"/>
          <w:b/>
          <w:sz w:val="28"/>
          <w:szCs w:val="28"/>
          <w:u w:val="single"/>
        </w:rPr>
        <w:t xml:space="preserve">Направления работы </w:t>
      </w:r>
      <w:r w:rsidR="006118D1" w:rsidRPr="008D6063">
        <w:rPr>
          <w:rFonts w:ascii="Times New Roman" w:hAnsi="Times New Roman"/>
          <w:b/>
          <w:sz w:val="28"/>
          <w:szCs w:val="28"/>
          <w:u w:val="single"/>
        </w:rPr>
        <w:t xml:space="preserve">секций и </w:t>
      </w:r>
      <w:r w:rsidR="001E1AE2" w:rsidRPr="008D6063">
        <w:rPr>
          <w:rFonts w:ascii="Times New Roman" w:hAnsi="Times New Roman"/>
          <w:b/>
          <w:sz w:val="28"/>
          <w:szCs w:val="28"/>
          <w:u w:val="single"/>
        </w:rPr>
        <w:t>круглых столов</w:t>
      </w:r>
      <w:r w:rsidRPr="008D6063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753D613F" w14:textId="77777777" w:rsidR="000E09E6" w:rsidRDefault="000E09E6" w:rsidP="00C8572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C8A3AC" w14:textId="77777777" w:rsidR="000B2621" w:rsidRPr="00C85720" w:rsidRDefault="00184722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5720">
        <w:rPr>
          <w:rFonts w:ascii="Times New Roman" w:hAnsi="Times New Roman"/>
          <w:b/>
          <w:sz w:val="28"/>
          <w:szCs w:val="28"/>
        </w:rPr>
        <w:t xml:space="preserve">Художественное образование в России: история, современность, стратегии будущего </w:t>
      </w:r>
    </w:p>
    <w:p w14:paraId="023BEC02" w14:textId="77777777" w:rsidR="00314046" w:rsidRPr="00C85720" w:rsidRDefault="00314046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5720">
        <w:rPr>
          <w:rFonts w:ascii="Times New Roman" w:hAnsi="Times New Roman"/>
          <w:b/>
          <w:sz w:val="28"/>
          <w:szCs w:val="28"/>
        </w:rPr>
        <w:t xml:space="preserve">Социальные институты между прошлым и будущим: </w:t>
      </w:r>
      <w:r w:rsidR="00367D2E" w:rsidRPr="00C85720">
        <w:rPr>
          <w:rFonts w:ascii="Times New Roman" w:hAnsi="Times New Roman"/>
          <w:b/>
          <w:sz w:val="28"/>
          <w:szCs w:val="28"/>
        </w:rPr>
        <w:t>трудности, ресурсы, возможности</w:t>
      </w:r>
    </w:p>
    <w:p w14:paraId="4FD9B921" w14:textId="77777777" w:rsidR="007B5DFB" w:rsidRPr="00C85720" w:rsidRDefault="0063655A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5720">
        <w:rPr>
          <w:rFonts w:ascii="Times New Roman" w:hAnsi="Times New Roman"/>
          <w:b/>
          <w:sz w:val="28"/>
          <w:szCs w:val="28"/>
        </w:rPr>
        <w:t xml:space="preserve">Отражение российской </w:t>
      </w:r>
      <w:r w:rsidR="007B5DFB" w:rsidRPr="00C85720">
        <w:rPr>
          <w:rFonts w:ascii="Times New Roman" w:hAnsi="Times New Roman"/>
          <w:b/>
          <w:sz w:val="28"/>
          <w:szCs w:val="28"/>
        </w:rPr>
        <w:t>кул</w:t>
      </w:r>
      <w:r w:rsidRPr="00C85720">
        <w:rPr>
          <w:rFonts w:ascii="Times New Roman" w:hAnsi="Times New Roman"/>
          <w:b/>
          <w:sz w:val="28"/>
          <w:szCs w:val="28"/>
        </w:rPr>
        <w:t>ьтуры в англоязычной литературе</w:t>
      </w:r>
    </w:p>
    <w:p w14:paraId="6EA00DDD" w14:textId="77777777" w:rsidR="007B5DFB" w:rsidRPr="00C85720" w:rsidRDefault="006118D1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5720">
        <w:rPr>
          <w:rFonts w:ascii="Times New Roman" w:hAnsi="Times New Roman"/>
          <w:b/>
          <w:sz w:val="28"/>
          <w:szCs w:val="28"/>
        </w:rPr>
        <w:t xml:space="preserve">Российская цивилизация: социально-психологические аспекты </w:t>
      </w:r>
    </w:p>
    <w:p w14:paraId="0D40D731" w14:textId="77777777" w:rsidR="00867356" w:rsidRPr="00C85720" w:rsidRDefault="00867356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5720">
        <w:rPr>
          <w:rFonts w:ascii="Times New Roman" w:hAnsi="Times New Roman"/>
          <w:b/>
          <w:sz w:val="28"/>
          <w:szCs w:val="28"/>
        </w:rPr>
        <w:t xml:space="preserve">Цивилизационные аспекты развития российский экономики </w:t>
      </w:r>
    </w:p>
    <w:p w14:paraId="0B8C28AE" w14:textId="77777777" w:rsidR="00867356" w:rsidRPr="00C85720" w:rsidRDefault="00867356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5720">
        <w:rPr>
          <w:rFonts w:ascii="Times New Roman" w:hAnsi="Times New Roman"/>
          <w:b/>
          <w:sz w:val="28"/>
          <w:szCs w:val="28"/>
        </w:rPr>
        <w:t xml:space="preserve">Трансформация финансовых отношений с учетом основных тенденций пространственно-экономического развития </w:t>
      </w:r>
    </w:p>
    <w:p w14:paraId="1B013F54" w14:textId="77777777" w:rsidR="005502B2" w:rsidRPr="00C85720" w:rsidRDefault="00867356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5720">
        <w:rPr>
          <w:rFonts w:ascii="Times New Roman" w:hAnsi="Times New Roman"/>
          <w:b/>
          <w:sz w:val="28"/>
          <w:szCs w:val="28"/>
        </w:rPr>
        <w:t xml:space="preserve">Тенденции развития и образ организации будущего </w:t>
      </w:r>
    </w:p>
    <w:p w14:paraId="19E74220" w14:textId="77777777" w:rsidR="001D02A3" w:rsidRPr="00C85720" w:rsidRDefault="001D02A3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5720">
        <w:rPr>
          <w:rFonts w:ascii="Times New Roman" w:hAnsi="Times New Roman"/>
          <w:b/>
          <w:sz w:val="28"/>
          <w:szCs w:val="28"/>
        </w:rPr>
        <w:t>Система физической культуры и спорта как историческое наследие народов России</w:t>
      </w:r>
    </w:p>
    <w:p w14:paraId="57E07979" w14:textId="77777777" w:rsidR="005F6A64" w:rsidRPr="00C85720" w:rsidRDefault="001D02A3" w:rsidP="00C62B77">
      <w:pPr>
        <w:widowControl w:val="0"/>
        <w:spacing w:after="0" w:line="240" w:lineRule="auto"/>
        <w:ind w:firstLine="567"/>
        <w:jc w:val="both"/>
        <w:rPr>
          <w:rStyle w:val="layout"/>
          <w:rFonts w:ascii="Times New Roman" w:hAnsi="Times New Roman"/>
          <w:b/>
          <w:sz w:val="28"/>
          <w:szCs w:val="28"/>
        </w:rPr>
      </w:pPr>
      <w:r w:rsidRPr="00C85720">
        <w:rPr>
          <w:rStyle w:val="layout"/>
          <w:rFonts w:ascii="Times New Roman" w:hAnsi="Times New Roman"/>
          <w:b/>
          <w:sz w:val="28"/>
          <w:szCs w:val="28"/>
        </w:rPr>
        <w:t>Политико-правовые основы и перспективы цивилизационного развития России</w:t>
      </w:r>
    </w:p>
    <w:p w14:paraId="59A10B78" w14:textId="77777777" w:rsidR="00E23F4D" w:rsidRPr="00C85720" w:rsidRDefault="00E23F4D" w:rsidP="00C62B77">
      <w:pPr>
        <w:widowControl w:val="0"/>
        <w:spacing w:after="0" w:line="240" w:lineRule="auto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  <w:r w:rsidRPr="00C85720">
        <w:rPr>
          <w:rStyle w:val="ad"/>
          <w:rFonts w:ascii="Times New Roman" w:hAnsi="Times New Roman"/>
          <w:sz w:val="28"/>
          <w:szCs w:val="28"/>
        </w:rPr>
        <w:t>Образовательное пространство современной России: достижения и перспективы развития</w:t>
      </w:r>
    </w:p>
    <w:p w14:paraId="1241E5BF" w14:textId="77777777" w:rsidR="008D6063" w:rsidRPr="00C85720" w:rsidRDefault="008D6063" w:rsidP="00C62B77">
      <w:pPr>
        <w:widowControl w:val="0"/>
        <w:spacing w:after="0" w:line="240" w:lineRule="auto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  <w:r w:rsidRPr="00C85720">
        <w:rPr>
          <w:rStyle w:val="ad"/>
          <w:rFonts w:ascii="Times New Roman" w:hAnsi="Times New Roman"/>
          <w:sz w:val="28"/>
          <w:szCs w:val="28"/>
        </w:rPr>
        <w:t>Язык как основа национальной идентичности</w:t>
      </w:r>
    </w:p>
    <w:p w14:paraId="05177A20" w14:textId="77777777" w:rsidR="008D6063" w:rsidRPr="00C85720" w:rsidRDefault="008D6063" w:rsidP="00C62B77">
      <w:pPr>
        <w:widowControl w:val="0"/>
        <w:spacing w:after="0" w:line="240" w:lineRule="auto"/>
        <w:ind w:firstLine="567"/>
        <w:jc w:val="both"/>
        <w:rPr>
          <w:rStyle w:val="ad"/>
          <w:rFonts w:ascii="Times New Roman" w:hAnsi="Times New Roman"/>
          <w:sz w:val="28"/>
          <w:szCs w:val="28"/>
        </w:rPr>
      </w:pPr>
      <w:r w:rsidRPr="00C85720">
        <w:rPr>
          <w:rStyle w:val="ad"/>
          <w:rFonts w:ascii="Times New Roman" w:hAnsi="Times New Roman"/>
          <w:sz w:val="28"/>
          <w:szCs w:val="28"/>
        </w:rPr>
        <w:t xml:space="preserve">Русская </w:t>
      </w:r>
      <w:r w:rsidR="00FE20D6" w:rsidRPr="00C85720">
        <w:rPr>
          <w:rStyle w:val="ad"/>
          <w:rFonts w:ascii="Times New Roman" w:hAnsi="Times New Roman"/>
          <w:sz w:val="28"/>
          <w:szCs w:val="28"/>
        </w:rPr>
        <w:t>словесность и журналистика в контексте</w:t>
      </w:r>
      <w:r w:rsidR="00BE5572" w:rsidRPr="00C85720">
        <w:rPr>
          <w:rStyle w:val="ad"/>
          <w:rFonts w:ascii="Times New Roman" w:hAnsi="Times New Roman"/>
          <w:sz w:val="28"/>
          <w:szCs w:val="28"/>
        </w:rPr>
        <w:t xml:space="preserve"> национальной культуры</w:t>
      </w:r>
    </w:p>
    <w:p w14:paraId="70B4D7C4" w14:textId="77777777" w:rsidR="006B76E1" w:rsidRPr="00C85720" w:rsidRDefault="006B76E1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85720">
        <w:rPr>
          <w:rStyle w:val="layout"/>
          <w:rFonts w:ascii="Times New Roman" w:hAnsi="Times New Roman"/>
          <w:b/>
          <w:sz w:val="28"/>
          <w:szCs w:val="28"/>
        </w:rPr>
        <w:t>Российская цивилизация: социокультурные особенности и мировоззренческие основания</w:t>
      </w:r>
    </w:p>
    <w:p w14:paraId="64C6789B" w14:textId="77777777" w:rsidR="00B17948" w:rsidRPr="00C85720" w:rsidRDefault="00B32A2F" w:rsidP="00B17948">
      <w:pPr>
        <w:widowControl w:val="0"/>
        <w:spacing w:after="0" w:line="240" w:lineRule="auto"/>
        <w:ind w:firstLine="567"/>
        <w:jc w:val="both"/>
        <w:rPr>
          <w:rStyle w:val="layout"/>
          <w:rFonts w:ascii="Times New Roman" w:hAnsi="Times New Roman"/>
          <w:b/>
          <w:sz w:val="28"/>
          <w:szCs w:val="28"/>
        </w:rPr>
      </w:pPr>
      <w:r w:rsidRPr="00C85720">
        <w:rPr>
          <w:rStyle w:val="layout"/>
          <w:rFonts w:ascii="Times New Roman" w:hAnsi="Times New Roman"/>
          <w:b/>
          <w:sz w:val="28"/>
          <w:szCs w:val="28"/>
        </w:rPr>
        <w:t>Онтологическое мышление в истории философии и современном гуманитарном дискурсе</w:t>
      </w:r>
    </w:p>
    <w:p w14:paraId="2D0DBCA2" w14:textId="77777777" w:rsidR="005F6A64" w:rsidRDefault="00B17948" w:rsidP="00B1794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85720">
        <w:rPr>
          <w:rFonts w:ascii="Times New Roman" w:hAnsi="Times New Roman"/>
          <w:b/>
          <w:sz w:val="28"/>
          <w:szCs w:val="28"/>
          <w:shd w:val="clear" w:color="auto" w:fill="FFFFFF"/>
        </w:rPr>
        <w:t>Цивилизационная идентичность и глобальная миссия: исторический опыт России и мира</w:t>
      </w:r>
    </w:p>
    <w:p w14:paraId="030A6307" w14:textId="77777777" w:rsidR="00BF44D7" w:rsidRPr="00B17948" w:rsidRDefault="00BF44D7" w:rsidP="00B1794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Когнитивные ошибки восприятия современной реальности</w:t>
      </w:r>
    </w:p>
    <w:p w14:paraId="4085C4A8" w14:textId="77777777" w:rsidR="00B17948" w:rsidRPr="002C6E2A" w:rsidRDefault="00B17948" w:rsidP="00B1794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6D634F4" w14:textId="77777777" w:rsidR="001E5328" w:rsidRPr="0024331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  <w:r w:rsidRPr="0024331E">
        <w:rPr>
          <w:rFonts w:ascii="Times New Roman" w:hAnsi="Times New Roman"/>
          <w:b/>
          <w:color w:val="0F1419"/>
          <w:sz w:val="28"/>
          <w:szCs w:val="28"/>
        </w:rPr>
        <w:t>Формы работы конференции</w:t>
      </w:r>
    </w:p>
    <w:p w14:paraId="42BA4FE7" w14:textId="77777777" w:rsidR="003C28AC" w:rsidRPr="00C72F35" w:rsidRDefault="003C28AC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8AC">
        <w:rPr>
          <w:rFonts w:ascii="Times New Roman" w:hAnsi="Times New Roman"/>
          <w:sz w:val="28"/>
          <w:szCs w:val="28"/>
        </w:rPr>
        <w:t>Пленарное заседание,</w:t>
      </w:r>
      <w:r w:rsidR="00932F69">
        <w:rPr>
          <w:rFonts w:ascii="Times New Roman" w:hAnsi="Times New Roman"/>
          <w:sz w:val="28"/>
          <w:szCs w:val="28"/>
        </w:rPr>
        <w:t xml:space="preserve"> </w:t>
      </w:r>
      <w:r w:rsidRPr="003C28AC">
        <w:rPr>
          <w:rFonts w:ascii="Times New Roman" w:hAnsi="Times New Roman"/>
          <w:sz w:val="28"/>
          <w:szCs w:val="28"/>
        </w:rPr>
        <w:t xml:space="preserve">работа </w:t>
      </w:r>
      <w:r w:rsidRPr="004766E7">
        <w:rPr>
          <w:rFonts w:ascii="Times New Roman" w:hAnsi="Times New Roman"/>
          <w:sz w:val="28"/>
          <w:szCs w:val="28"/>
        </w:rPr>
        <w:t>секций</w:t>
      </w:r>
      <w:r w:rsidR="004766E7">
        <w:rPr>
          <w:rFonts w:ascii="Times New Roman" w:hAnsi="Times New Roman"/>
          <w:sz w:val="28"/>
          <w:szCs w:val="28"/>
        </w:rPr>
        <w:t xml:space="preserve"> и круглых столов</w:t>
      </w:r>
      <w:r w:rsidRPr="003C28AC">
        <w:rPr>
          <w:rFonts w:ascii="Times New Roman" w:hAnsi="Times New Roman"/>
          <w:sz w:val="28"/>
          <w:szCs w:val="28"/>
        </w:rPr>
        <w:t xml:space="preserve"> по направлениям.</w:t>
      </w:r>
    </w:p>
    <w:p w14:paraId="009833E7" w14:textId="77777777" w:rsidR="001E5328" w:rsidRPr="0024331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F1419"/>
          <w:sz w:val="28"/>
          <w:szCs w:val="28"/>
        </w:rPr>
      </w:pPr>
    </w:p>
    <w:p w14:paraId="6A0BD65E" w14:textId="77777777" w:rsidR="001E5328" w:rsidRPr="00C72F35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2F35">
        <w:rPr>
          <w:rFonts w:ascii="Times New Roman" w:hAnsi="Times New Roman"/>
          <w:b/>
          <w:sz w:val="28"/>
          <w:szCs w:val="28"/>
        </w:rPr>
        <w:t>Формы участия в конференции</w:t>
      </w:r>
    </w:p>
    <w:p w14:paraId="632BCFDB" w14:textId="77777777" w:rsidR="001E5328" w:rsidRPr="00C71447" w:rsidRDefault="006D044A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1447">
        <w:rPr>
          <w:rFonts w:ascii="Times New Roman" w:hAnsi="Times New Roman"/>
          <w:sz w:val="28"/>
          <w:szCs w:val="28"/>
        </w:rPr>
        <w:t>Очная, очно-</w:t>
      </w:r>
      <w:r w:rsidR="001E5328" w:rsidRPr="00C71447">
        <w:rPr>
          <w:rFonts w:ascii="Times New Roman" w:hAnsi="Times New Roman"/>
          <w:sz w:val="28"/>
          <w:szCs w:val="28"/>
        </w:rPr>
        <w:t>дистанционная</w:t>
      </w:r>
      <w:r w:rsidRPr="00C71447">
        <w:rPr>
          <w:rFonts w:ascii="Times New Roman" w:hAnsi="Times New Roman"/>
          <w:sz w:val="28"/>
          <w:szCs w:val="28"/>
        </w:rPr>
        <w:t xml:space="preserve"> (по согласованию с председателями секций)</w:t>
      </w:r>
      <w:r w:rsidR="00C71447">
        <w:rPr>
          <w:rFonts w:ascii="Times New Roman" w:hAnsi="Times New Roman"/>
          <w:sz w:val="28"/>
          <w:szCs w:val="28"/>
        </w:rPr>
        <w:t>.</w:t>
      </w:r>
    </w:p>
    <w:p w14:paraId="22D1E598" w14:textId="77777777" w:rsidR="001E5328" w:rsidRPr="0024331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</w:p>
    <w:p w14:paraId="6961B44F" w14:textId="77777777" w:rsidR="001E5328" w:rsidRPr="0024331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0F1419"/>
          <w:sz w:val="28"/>
          <w:szCs w:val="28"/>
        </w:rPr>
      </w:pPr>
      <w:r w:rsidRPr="0024331E">
        <w:rPr>
          <w:rFonts w:ascii="Times New Roman" w:hAnsi="Times New Roman"/>
          <w:b/>
          <w:color w:val="0F1419"/>
          <w:sz w:val="28"/>
          <w:szCs w:val="28"/>
        </w:rPr>
        <w:t>Место проведения</w:t>
      </w:r>
      <w:r w:rsidR="00E87914">
        <w:rPr>
          <w:rFonts w:ascii="Times New Roman" w:hAnsi="Times New Roman"/>
          <w:b/>
          <w:color w:val="0F1419"/>
          <w:sz w:val="28"/>
          <w:szCs w:val="28"/>
        </w:rPr>
        <w:t xml:space="preserve"> конференции</w:t>
      </w:r>
    </w:p>
    <w:p w14:paraId="644F2E76" w14:textId="77777777" w:rsidR="001E5328" w:rsidRPr="004D197C" w:rsidRDefault="001E5328" w:rsidP="004D19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F1419"/>
          <w:sz w:val="28"/>
          <w:szCs w:val="28"/>
        </w:rPr>
      </w:pPr>
      <w:r w:rsidRPr="0018388D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Саратовский национальный исследовательский госуд</w:t>
      </w:r>
      <w:r w:rsidR="00872785" w:rsidRPr="001838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арственный университет имени Н.</w:t>
      </w:r>
      <w:r w:rsidRPr="001838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 Чернышевского</w:t>
      </w:r>
      <w:r w:rsidRPr="0018388D">
        <w:rPr>
          <w:rFonts w:ascii="Times New Roman" w:hAnsi="Times New Roman"/>
          <w:color w:val="0F1419"/>
          <w:sz w:val="28"/>
          <w:szCs w:val="28"/>
        </w:rPr>
        <w:t xml:space="preserve">, </w:t>
      </w:r>
      <w:r w:rsidRPr="0018388D">
        <w:rPr>
          <w:rFonts w:ascii="Times New Roman" w:hAnsi="Times New Roman"/>
          <w:color w:val="0F1419"/>
          <w:sz w:val="28"/>
          <w:szCs w:val="28"/>
          <w:lang w:val="en-US"/>
        </w:rPr>
        <w:t>XI</w:t>
      </w:r>
      <w:r w:rsidR="001E1AE2" w:rsidRPr="0018388D">
        <w:rPr>
          <w:rFonts w:ascii="Times New Roman" w:hAnsi="Times New Roman"/>
          <w:color w:val="0F1419"/>
          <w:sz w:val="28"/>
          <w:szCs w:val="28"/>
          <w:lang w:val="en-US"/>
        </w:rPr>
        <w:t>I</w:t>
      </w:r>
      <w:r w:rsidRPr="0018388D">
        <w:rPr>
          <w:rFonts w:ascii="Times New Roman" w:hAnsi="Times New Roman"/>
          <w:color w:val="0F1419"/>
          <w:sz w:val="28"/>
          <w:szCs w:val="28"/>
        </w:rPr>
        <w:t xml:space="preserve"> корпус, г. Саратов, ул. </w:t>
      </w:r>
      <w:r w:rsidR="001E1AE2" w:rsidRPr="0018388D">
        <w:rPr>
          <w:rFonts w:ascii="Times New Roman" w:hAnsi="Times New Roman"/>
          <w:color w:val="0F1419"/>
          <w:sz w:val="28"/>
          <w:szCs w:val="28"/>
        </w:rPr>
        <w:t>Вольская</w:t>
      </w:r>
      <w:r w:rsidR="00A13AFA" w:rsidRPr="0018388D">
        <w:rPr>
          <w:rFonts w:ascii="Times New Roman" w:hAnsi="Times New Roman"/>
          <w:color w:val="0F1419"/>
          <w:sz w:val="28"/>
          <w:szCs w:val="28"/>
        </w:rPr>
        <w:t xml:space="preserve">, </w:t>
      </w:r>
      <w:r w:rsidR="001E1AE2" w:rsidRPr="0018388D">
        <w:rPr>
          <w:rFonts w:ascii="Times New Roman" w:hAnsi="Times New Roman"/>
          <w:color w:val="0F1419"/>
          <w:sz w:val="28"/>
          <w:szCs w:val="28"/>
        </w:rPr>
        <w:t>10А</w:t>
      </w:r>
      <w:r w:rsidRPr="0018388D">
        <w:rPr>
          <w:rFonts w:ascii="Times New Roman" w:hAnsi="Times New Roman"/>
          <w:color w:val="0F1419"/>
          <w:sz w:val="28"/>
          <w:szCs w:val="28"/>
        </w:rPr>
        <w:t>.</w:t>
      </w:r>
    </w:p>
    <w:p w14:paraId="4CB6570F" w14:textId="77777777" w:rsidR="004D197C" w:rsidRDefault="004D197C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14:paraId="0A36AD66" w14:textId="77777777" w:rsidR="00FA0705" w:rsidRPr="003068E4" w:rsidRDefault="001E5328" w:rsidP="003068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 w:rsidRPr="0024331E">
        <w:rPr>
          <w:rFonts w:ascii="Times New Roman" w:hAnsi="Times New Roman"/>
          <w:b/>
          <w:sz w:val="28"/>
          <w:szCs w:val="28"/>
          <w:lang w:eastAsia="ar-SA"/>
        </w:rPr>
        <w:t>Работа конференции</w:t>
      </w:r>
    </w:p>
    <w:p w14:paraId="6EA6D873" w14:textId="77777777" w:rsidR="00FA0705" w:rsidRPr="00B86334" w:rsidRDefault="00FA0705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334">
        <w:rPr>
          <w:rFonts w:ascii="Times New Roman" w:hAnsi="Times New Roman"/>
          <w:sz w:val="28"/>
          <w:szCs w:val="28"/>
        </w:rPr>
        <w:t>10.00</w:t>
      </w:r>
      <w:r w:rsidR="000A47DB">
        <w:rPr>
          <w:rFonts w:ascii="Times New Roman" w:hAnsi="Times New Roman"/>
          <w:sz w:val="28"/>
          <w:szCs w:val="28"/>
        </w:rPr>
        <w:t>-11.00</w:t>
      </w:r>
      <w:r w:rsidRPr="00B86334">
        <w:rPr>
          <w:rFonts w:ascii="Times New Roman" w:hAnsi="Times New Roman"/>
          <w:sz w:val="28"/>
          <w:szCs w:val="28"/>
        </w:rPr>
        <w:t xml:space="preserve"> — регистрация участников</w:t>
      </w:r>
      <w:r w:rsidR="001F6CC4">
        <w:rPr>
          <w:rFonts w:ascii="Times New Roman" w:hAnsi="Times New Roman"/>
          <w:sz w:val="28"/>
          <w:szCs w:val="28"/>
        </w:rPr>
        <w:t xml:space="preserve"> пленарного заседания</w:t>
      </w:r>
    </w:p>
    <w:p w14:paraId="11CAAF0A" w14:textId="77777777" w:rsidR="00FA0705" w:rsidRPr="00B86334" w:rsidRDefault="00FA0705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334">
        <w:rPr>
          <w:rFonts w:ascii="Times New Roman" w:hAnsi="Times New Roman"/>
          <w:sz w:val="28"/>
          <w:szCs w:val="28"/>
        </w:rPr>
        <w:t>1</w:t>
      </w:r>
      <w:r w:rsidR="000A47DB">
        <w:rPr>
          <w:rFonts w:ascii="Times New Roman" w:hAnsi="Times New Roman"/>
          <w:sz w:val="28"/>
          <w:szCs w:val="28"/>
        </w:rPr>
        <w:t>1.00-14.</w:t>
      </w:r>
      <w:r w:rsidR="00156B02" w:rsidRPr="00B86334">
        <w:rPr>
          <w:rFonts w:ascii="Times New Roman" w:hAnsi="Times New Roman"/>
          <w:sz w:val="28"/>
          <w:szCs w:val="28"/>
        </w:rPr>
        <w:t>30</w:t>
      </w:r>
      <w:r w:rsidRPr="00B86334">
        <w:rPr>
          <w:rFonts w:ascii="Times New Roman" w:hAnsi="Times New Roman"/>
          <w:sz w:val="28"/>
          <w:szCs w:val="28"/>
        </w:rPr>
        <w:t xml:space="preserve"> — пленарное заседание (XII корпус СГУ, ауд. 701).</w:t>
      </w:r>
    </w:p>
    <w:p w14:paraId="27A9BE78" w14:textId="77777777" w:rsidR="00FA0705" w:rsidRPr="00FA0705" w:rsidRDefault="00FA0705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334">
        <w:rPr>
          <w:rFonts w:ascii="Times New Roman" w:hAnsi="Times New Roman"/>
          <w:sz w:val="28"/>
          <w:szCs w:val="28"/>
        </w:rPr>
        <w:lastRenderedPageBreak/>
        <w:t>1</w:t>
      </w:r>
      <w:r w:rsidR="00156B02" w:rsidRPr="00B86334">
        <w:rPr>
          <w:rFonts w:ascii="Times New Roman" w:hAnsi="Times New Roman"/>
          <w:sz w:val="28"/>
          <w:szCs w:val="28"/>
        </w:rPr>
        <w:t>5.00-</w:t>
      </w:r>
      <w:r w:rsidR="00E25C16" w:rsidRPr="00B86334">
        <w:rPr>
          <w:rFonts w:ascii="Times New Roman" w:hAnsi="Times New Roman"/>
          <w:sz w:val="28"/>
          <w:szCs w:val="28"/>
        </w:rPr>
        <w:t>20</w:t>
      </w:r>
      <w:r w:rsidRPr="00B86334">
        <w:rPr>
          <w:rFonts w:ascii="Times New Roman" w:hAnsi="Times New Roman"/>
          <w:sz w:val="28"/>
          <w:szCs w:val="28"/>
        </w:rPr>
        <w:t>.00 — работа секций</w:t>
      </w:r>
      <w:r w:rsidR="00A12EC5" w:rsidRPr="00B86334">
        <w:rPr>
          <w:rFonts w:ascii="Times New Roman" w:hAnsi="Times New Roman"/>
          <w:sz w:val="28"/>
          <w:szCs w:val="28"/>
        </w:rPr>
        <w:t xml:space="preserve"> и круглых столов</w:t>
      </w:r>
    </w:p>
    <w:p w14:paraId="35FCBF09" w14:textId="77777777" w:rsidR="0087200E" w:rsidRDefault="0087200E" w:rsidP="00C62B7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399403" w14:textId="77777777" w:rsidR="004B7670" w:rsidRDefault="00B2782C" w:rsidP="00B065F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21F6">
        <w:rPr>
          <w:rFonts w:ascii="Times New Roman" w:hAnsi="Times New Roman"/>
          <w:b/>
          <w:sz w:val="28"/>
          <w:szCs w:val="28"/>
        </w:rPr>
        <w:t>Участие в конференции</w:t>
      </w:r>
      <w:r w:rsidR="00BC4622">
        <w:rPr>
          <w:rFonts w:ascii="Times New Roman" w:hAnsi="Times New Roman"/>
          <w:b/>
          <w:sz w:val="28"/>
          <w:szCs w:val="28"/>
        </w:rPr>
        <w:t xml:space="preserve"> </w:t>
      </w:r>
      <w:r w:rsidR="00DD30BF" w:rsidRPr="00B86334">
        <w:rPr>
          <w:rFonts w:ascii="Times New Roman" w:hAnsi="Times New Roman"/>
          <w:sz w:val="28"/>
          <w:szCs w:val="28"/>
        </w:rPr>
        <w:t>—</w:t>
      </w:r>
      <w:r w:rsidR="00B065F6">
        <w:rPr>
          <w:rFonts w:ascii="Times New Roman" w:hAnsi="Times New Roman"/>
          <w:sz w:val="28"/>
          <w:szCs w:val="28"/>
        </w:rPr>
        <w:t xml:space="preserve"> бесплатное</w:t>
      </w:r>
      <w:r w:rsidR="00B065F6" w:rsidRPr="00B065F6">
        <w:rPr>
          <w:rFonts w:ascii="Times New Roman" w:hAnsi="Times New Roman"/>
          <w:sz w:val="28"/>
          <w:szCs w:val="28"/>
        </w:rPr>
        <w:t xml:space="preserve">. </w:t>
      </w:r>
    </w:p>
    <w:p w14:paraId="07F00578" w14:textId="77777777" w:rsidR="009F6EEF" w:rsidRPr="009F6EEF" w:rsidRDefault="005E1DA7" w:rsidP="009F6EEF">
      <w:pPr>
        <w:pStyle w:val="a7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B065F6" w:rsidRPr="004B7670">
        <w:rPr>
          <w:rFonts w:ascii="Times New Roman" w:hAnsi="Times New Roman"/>
          <w:b w:val="0"/>
        </w:rPr>
        <w:t>оклады</w:t>
      </w:r>
      <w:r>
        <w:rPr>
          <w:rFonts w:ascii="Times New Roman" w:hAnsi="Times New Roman"/>
          <w:b w:val="0"/>
        </w:rPr>
        <w:t xml:space="preserve">, рекомендованные председателями секций, </w:t>
      </w:r>
      <w:r w:rsidR="00B065F6" w:rsidRPr="004B7670">
        <w:rPr>
          <w:rFonts w:ascii="Times New Roman" w:hAnsi="Times New Roman"/>
          <w:b w:val="0"/>
        </w:rPr>
        <w:t>по итогам конференции будут опубликованы в сборнике научных статей, индексируем</w:t>
      </w:r>
      <w:r w:rsidR="00E610E8">
        <w:rPr>
          <w:rFonts w:ascii="Times New Roman" w:hAnsi="Times New Roman"/>
          <w:b w:val="0"/>
        </w:rPr>
        <w:t>ом в наукометрической базе РИНЦ</w:t>
      </w:r>
      <w:r w:rsidR="007A4857" w:rsidRPr="007A4857">
        <w:t xml:space="preserve"> </w:t>
      </w:r>
      <w:r w:rsidR="00E76892">
        <w:t>(</w:t>
      </w:r>
      <w:r w:rsidR="007A4857" w:rsidRPr="007A4857">
        <w:rPr>
          <w:rFonts w:ascii="Times New Roman" w:hAnsi="Times New Roman"/>
        </w:rPr>
        <w:t>Требования</w:t>
      </w:r>
      <w:r w:rsidR="00B065F6" w:rsidRPr="004B7670">
        <w:rPr>
          <w:rFonts w:ascii="Times New Roman" w:hAnsi="Times New Roman"/>
          <w:b w:val="0"/>
        </w:rPr>
        <w:t xml:space="preserve"> </w:t>
      </w:r>
      <w:r w:rsidR="007A4857" w:rsidRPr="00514128">
        <w:rPr>
          <w:rFonts w:ascii="Times New Roman" w:hAnsi="Times New Roman"/>
        </w:rPr>
        <w:t>к оформлени</w:t>
      </w:r>
      <w:r w:rsidR="00E610E8">
        <w:rPr>
          <w:rFonts w:ascii="Times New Roman" w:hAnsi="Times New Roman"/>
        </w:rPr>
        <w:t>ю статей смотрите</w:t>
      </w:r>
      <w:r w:rsidR="007A4857">
        <w:rPr>
          <w:rFonts w:ascii="Times New Roman" w:hAnsi="Times New Roman"/>
        </w:rPr>
        <w:t xml:space="preserve"> в Прилож</w:t>
      </w:r>
      <w:r w:rsidR="00E76892">
        <w:rPr>
          <w:rFonts w:ascii="Times New Roman" w:hAnsi="Times New Roman"/>
        </w:rPr>
        <w:t>ении 2)</w:t>
      </w:r>
      <w:r w:rsidR="009F6EEF">
        <w:rPr>
          <w:rFonts w:ascii="Times New Roman" w:hAnsi="Times New Roman"/>
        </w:rPr>
        <w:t>.</w:t>
      </w:r>
    </w:p>
    <w:p w14:paraId="1E0E7FEC" w14:textId="77777777" w:rsidR="007A4857" w:rsidRPr="009F6EEF" w:rsidRDefault="00B065F6" w:rsidP="009F6EEF">
      <w:pPr>
        <w:pStyle w:val="a7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 w:val="0"/>
        </w:rPr>
      </w:pPr>
      <w:r w:rsidRPr="009F6EEF">
        <w:rPr>
          <w:rFonts w:ascii="Times New Roman" w:hAnsi="Times New Roman"/>
          <w:b w:val="0"/>
        </w:rPr>
        <w:t xml:space="preserve">Лучшие доклады также могут быть рекомендованы </w:t>
      </w:r>
      <w:r w:rsidR="00724080" w:rsidRPr="009F6EEF">
        <w:rPr>
          <w:rFonts w:ascii="Times New Roman" w:hAnsi="Times New Roman"/>
          <w:b w:val="0"/>
        </w:rPr>
        <w:t xml:space="preserve">оргкомитетом конференции </w:t>
      </w:r>
      <w:r w:rsidRPr="009F6EEF">
        <w:rPr>
          <w:rFonts w:ascii="Times New Roman" w:hAnsi="Times New Roman"/>
          <w:b w:val="0"/>
        </w:rPr>
        <w:t>для публикации в журнале «Известия Саратовского университета. Новая серия» в соответствии с научным направлением доклада. Ссылка:</w:t>
      </w:r>
      <w:r w:rsidRPr="009F6EEF">
        <w:rPr>
          <w:rFonts w:ascii="Times New Roman" w:hAnsi="Times New Roman"/>
        </w:rPr>
        <w:t xml:space="preserve"> </w:t>
      </w:r>
      <w:hyperlink r:id="rId8" w:history="1">
        <w:r w:rsidR="007A4857" w:rsidRPr="009F6EEF">
          <w:rPr>
            <w:rStyle w:val="a9"/>
            <w:rFonts w:ascii="Times New Roman" w:hAnsi="Times New Roman"/>
            <w:b w:val="0"/>
          </w:rPr>
          <w:t>https://www.sgu.ru/research/nauchnye-izdaniya-sgu/zhurnaly-izvestiya-saratovskogo-universiteta-novaya</w:t>
        </w:r>
      </w:hyperlink>
      <w:r w:rsidRPr="009F6EEF">
        <w:rPr>
          <w:rFonts w:ascii="Times New Roman" w:hAnsi="Times New Roman"/>
        </w:rPr>
        <w:t xml:space="preserve"> </w:t>
      </w:r>
      <w:r w:rsidR="00E76892" w:rsidRPr="009F6EEF">
        <w:rPr>
          <w:rFonts w:ascii="Times New Roman" w:hAnsi="Times New Roman"/>
        </w:rPr>
        <w:t>(Правила к оформлению смотрите в соответствии с серией журнала)</w:t>
      </w:r>
      <w:r w:rsidR="00FE7A5C" w:rsidRPr="009F6EEF">
        <w:rPr>
          <w:rFonts w:ascii="Times New Roman" w:hAnsi="Times New Roman"/>
        </w:rPr>
        <w:t>.</w:t>
      </w:r>
    </w:p>
    <w:p w14:paraId="2D4E4479" w14:textId="77777777" w:rsidR="00C61BE1" w:rsidRPr="00E76892" w:rsidRDefault="00B065F6" w:rsidP="00E768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76892">
        <w:rPr>
          <w:rFonts w:ascii="Times New Roman" w:hAnsi="Times New Roman"/>
          <w:b/>
          <w:sz w:val="28"/>
          <w:szCs w:val="28"/>
        </w:rPr>
        <w:t xml:space="preserve">Организационный комитет оставляет за собой право на отказ от публикации в случае несоответствия материалов тематике конференции, требованиям </w:t>
      </w:r>
      <w:r w:rsidR="009E23C4">
        <w:rPr>
          <w:rFonts w:ascii="Times New Roman" w:hAnsi="Times New Roman"/>
          <w:b/>
          <w:sz w:val="28"/>
          <w:szCs w:val="28"/>
        </w:rPr>
        <w:t>к </w:t>
      </w:r>
      <w:r w:rsidRPr="00E76892">
        <w:rPr>
          <w:rFonts w:ascii="Times New Roman" w:hAnsi="Times New Roman"/>
          <w:b/>
          <w:sz w:val="28"/>
          <w:szCs w:val="28"/>
        </w:rPr>
        <w:t>оформлени</w:t>
      </w:r>
      <w:r w:rsidR="009E23C4">
        <w:rPr>
          <w:rFonts w:ascii="Times New Roman" w:hAnsi="Times New Roman"/>
          <w:b/>
          <w:sz w:val="28"/>
          <w:szCs w:val="28"/>
        </w:rPr>
        <w:t>ю</w:t>
      </w:r>
      <w:r w:rsidRPr="00E76892">
        <w:rPr>
          <w:rFonts w:ascii="Times New Roman" w:hAnsi="Times New Roman"/>
          <w:b/>
          <w:sz w:val="28"/>
          <w:szCs w:val="28"/>
        </w:rPr>
        <w:t>, содержанию и качеству предоставленных текстов.</w:t>
      </w:r>
    </w:p>
    <w:p w14:paraId="2EA5913A" w14:textId="77777777" w:rsidR="00B2782C" w:rsidRDefault="00B2782C" w:rsidP="00D569E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C12B8C" w14:textId="77777777" w:rsidR="003068E4" w:rsidRPr="0024331E" w:rsidRDefault="001E5328" w:rsidP="003068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5231E">
        <w:rPr>
          <w:rFonts w:ascii="Times New Roman" w:hAnsi="Times New Roman"/>
          <w:b/>
          <w:sz w:val="28"/>
          <w:szCs w:val="28"/>
        </w:rPr>
        <w:t>Основные даты</w:t>
      </w:r>
    </w:p>
    <w:p w14:paraId="2DB06CA8" w14:textId="77777777" w:rsidR="008E60AE" w:rsidRDefault="001E5328" w:rsidP="00C62B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766">
        <w:rPr>
          <w:rFonts w:ascii="Times New Roman" w:hAnsi="Times New Roman"/>
          <w:i/>
          <w:sz w:val="28"/>
          <w:szCs w:val="28"/>
        </w:rPr>
        <w:t>До</w:t>
      </w:r>
      <w:r w:rsidR="00932F69">
        <w:rPr>
          <w:rFonts w:ascii="Times New Roman" w:hAnsi="Times New Roman"/>
          <w:i/>
          <w:sz w:val="28"/>
          <w:szCs w:val="28"/>
        </w:rPr>
        <w:t xml:space="preserve"> </w:t>
      </w:r>
      <w:r w:rsidRPr="005B6A26">
        <w:rPr>
          <w:rFonts w:ascii="Times New Roman" w:hAnsi="Times New Roman"/>
          <w:b/>
          <w:i/>
          <w:sz w:val="28"/>
          <w:szCs w:val="28"/>
        </w:rPr>
        <w:t>15 марта</w:t>
      </w:r>
      <w:r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F12664">
        <w:rPr>
          <w:rFonts w:ascii="Times New Roman" w:hAnsi="Times New Roman"/>
          <w:b/>
          <w:i/>
          <w:sz w:val="28"/>
          <w:szCs w:val="28"/>
        </w:rPr>
        <w:t>4</w:t>
      </w:r>
      <w:r w:rsidRPr="0024331E">
        <w:rPr>
          <w:rFonts w:ascii="Times New Roman" w:hAnsi="Times New Roman"/>
          <w:b/>
          <w:i/>
          <w:sz w:val="28"/>
          <w:szCs w:val="28"/>
        </w:rPr>
        <w:t xml:space="preserve"> г.</w:t>
      </w:r>
      <w:r w:rsidR="00932F6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57B04" w:rsidRPr="00B86334">
        <w:rPr>
          <w:rFonts w:ascii="Times New Roman" w:hAnsi="Times New Roman"/>
          <w:sz w:val="28"/>
          <w:szCs w:val="28"/>
        </w:rPr>
        <w:t xml:space="preserve">— </w:t>
      </w:r>
      <w:r w:rsidRPr="0024331E">
        <w:rPr>
          <w:rFonts w:ascii="Times New Roman" w:hAnsi="Times New Roman"/>
          <w:sz w:val="28"/>
          <w:szCs w:val="28"/>
        </w:rPr>
        <w:t>регистрация участия в конференции. Заявки оформляются</w:t>
      </w:r>
      <w:r w:rsidR="00932F69">
        <w:rPr>
          <w:rFonts w:ascii="Times New Roman" w:hAnsi="Times New Roman"/>
          <w:sz w:val="28"/>
          <w:szCs w:val="28"/>
        </w:rPr>
        <w:t xml:space="preserve"> </w:t>
      </w:r>
      <w:r w:rsidR="00A84F4B">
        <w:rPr>
          <w:rFonts w:ascii="Times New Roman" w:hAnsi="Times New Roman"/>
          <w:sz w:val="28"/>
          <w:szCs w:val="28"/>
        </w:rPr>
        <w:t xml:space="preserve">в соответствии с Приложением 1 и присылаются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70DF6">
        <w:rPr>
          <w:rFonts w:ascii="Times New Roman" w:hAnsi="Times New Roman"/>
          <w:sz w:val="28"/>
          <w:szCs w:val="28"/>
        </w:rPr>
        <w:t>электронн</w:t>
      </w:r>
      <w:r w:rsidR="009E23C4">
        <w:rPr>
          <w:rFonts w:ascii="Times New Roman" w:hAnsi="Times New Roman"/>
          <w:sz w:val="28"/>
          <w:szCs w:val="28"/>
        </w:rPr>
        <w:t>ую</w:t>
      </w:r>
      <w:r w:rsidRPr="00070DF6">
        <w:rPr>
          <w:rFonts w:ascii="Times New Roman" w:hAnsi="Times New Roman"/>
          <w:sz w:val="28"/>
          <w:szCs w:val="28"/>
        </w:rPr>
        <w:t xml:space="preserve"> почт</w:t>
      </w:r>
      <w:r w:rsidR="009E23C4">
        <w:rPr>
          <w:rFonts w:ascii="Times New Roman" w:hAnsi="Times New Roman"/>
          <w:sz w:val="28"/>
          <w:szCs w:val="28"/>
        </w:rPr>
        <w:t>у</w:t>
      </w:r>
      <w:r w:rsidRPr="00070DF6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D02697" w:rsidRPr="00883B76">
          <w:rPr>
            <w:rStyle w:val="a9"/>
            <w:rFonts w:ascii="Times New Roman" w:hAnsi="Times New Roman"/>
            <w:sz w:val="28"/>
            <w:szCs w:val="28"/>
          </w:rPr>
          <w:t>konferenciya.filosof@mail.ru</w:t>
        </w:r>
      </w:hyperlink>
    </w:p>
    <w:p w14:paraId="644537DB" w14:textId="77777777" w:rsidR="007E61F3" w:rsidRPr="007738AA" w:rsidRDefault="00D02697" w:rsidP="007E61F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2697">
        <w:rPr>
          <w:rFonts w:ascii="Times New Roman" w:hAnsi="Times New Roman"/>
          <w:sz w:val="28"/>
          <w:szCs w:val="28"/>
        </w:rPr>
        <w:t>До</w:t>
      </w:r>
      <w:r w:rsidR="00932F69">
        <w:rPr>
          <w:rFonts w:ascii="Times New Roman" w:hAnsi="Times New Roman"/>
          <w:sz w:val="28"/>
          <w:szCs w:val="28"/>
        </w:rPr>
        <w:t xml:space="preserve"> </w:t>
      </w:r>
      <w:r w:rsidRPr="004E52C2">
        <w:rPr>
          <w:rFonts w:ascii="Times New Roman" w:hAnsi="Times New Roman"/>
          <w:b/>
          <w:i/>
          <w:sz w:val="28"/>
          <w:szCs w:val="28"/>
        </w:rPr>
        <w:t>2</w:t>
      </w:r>
      <w:r w:rsidR="004E52C2" w:rsidRPr="004E52C2">
        <w:rPr>
          <w:rFonts w:ascii="Times New Roman" w:hAnsi="Times New Roman"/>
          <w:b/>
          <w:i/>
          <w:sz w:val="28"/>
          <w:szCs w:val="28"/>
        </w:rPr>
        <w:t>2</w:t>
      </w:r>
      <w:r w:rsidRPr="004E52C2">
        <w:rPr>
          <w:rFonts w:ascii="Times New Roman" w:hAnsi="Times New Roman"/>
          <w:b/>
          <w:i/>
          <w:sz w:val="28"/>
          <w:szCs w:val="28"/>
        </w:rPr>
        <w:t xml:space="preserve"> апреля 2024 г.</w:t>
      </w:r>
      <w:r w:rsidR="00932F6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52C2" w:rsidRPr="00B86334">
        <w:rPr>
          <w:rFonts w:ascii="Times New Roman" w:hAnsi="Times New Roman"/>
          <w:sz w:val="28"/>
          <w:szCs w:val="28"/>
        </w:rPr>
        <w:t>—</w:t>
      </w:r>
      <w:r w:rsidR="00932F69">
        <w:rPr>
          <w:rFonts w:ascii="Times New Roman" w:hAnsi="Times New Roman"/>
          <w:sz w:val="28"/>
          <w:szCs w:val="28"/>
        </w:rPr>
        <w:t xml:space="preserve"> </w:t>
      </w:r>
      <w:r w:rsidRPr="00D02697">
        <w:rPr>
          <w:rFonts w:ascii="Times New Roman" w:hAnsi="Times New Roman"/>
          <w:sz w:val="28"/>
          <w:szCs w:val="28"/>
        </w:rPr>
        <w:t>прием стате</w:t>
      </w:r>
      <w:r>
        <w:rPr>
          <w:rFonts w:ascii="Times New Roman" w:hAnsi="Times New Roman"/>
          <w:sz w:val="28"/>
          <w:szCs w:val="28"/>
        </w:rPr>
        <w:t>й</w:t>
      </w:r>
      <w:r w:rsidR="00B065F6">
        <w:rPr>
          <w:rFonts w:ascii="Times New Roman" w:hAnsi="Times New Roman"/>
          <w:sz w:val="28"/>
          <w:szCs w:val="28"/>
        </w:rPr>
        <w:t>.</w:t>
      </w:r>
    </w:p>
    <w:p w14:paraId="4E7CA9B2" w14:textId="77777777" w:rsidR="001E5328" w:rsidRPr="0024331E" w:rsidRDefault="001E5328" w:rsidP="00D569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86E30A" w14:textId="77777777" w:rsidR="001E5328" w:rsidRPr="0024331E" w:rsidRDefault="001E5328" w:rsidP="00C62B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4331E">
        <w:rPr>
          <w:rFonts w:ascii="Times New Roman" w:hAnsi="Times New Roman"/>
          <w:b/>
          <w:sz w:val="28"/>
          <w:szCs w:val="28"/>
        </w:rPr>
        <w:t>Контактный телефон</w:t>
      </w:r>
    </w:p>
    <w:p w14:paraId="14C0B427" w14:textId="77777777" w:rsidR="001E5328" w:rsidRDefault="00747B2C" w:rsidP="00C62B77">
      <w:pPr>
        <w:spacing w:after="0" w:line="240" w:lineRule="auto"/>
        <w:ind w:firstLine="567"/>
        <w:jc w:val="both"/>
        <w:rPr>
          <w:rFonts w:ascii="Times New Roman" w:hAnsi="Times New Roman"/>
          <w:color w:val="0F1419"/>
          <w:sz w:val="28"/>
          <w:szCs w:val="28"/>
        </w:rPr>
      </w:pPr>
      <w:r>
        <w:rPr>
          <w:rFonts w:ascii="Times New Roman" w:hAnsi="Times New Roman"/>
          <w:color w:val="0F1419"/>
          <w:sz w:val="28"/>
          <w:szCs w:val="28"/>
        </w:rPr>
        <w:t xml:space="preserve">Ответственный за научную работу философского факультета </w:t>
      </w:r>
      <w:r w:rsidR="00657B04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color w:val="0F1419"/>
          <w:sz w:val="28"/>
          <w:szCs w:val="28"/>
        </w:rPr>
        <w:t xml:space="preserve"> Е</w:t>
      </w:r>
      <w:r w:rsidR="0094440C">
        <w:rPr>
          <w:rFonts w:ascii="Times New Roman" w:hAnsi="Times New Roman"/>
          <w:color w:val="0F1419"/>
          <w:sz w:val="28"/>
          <w:szCs w:val="28"/>
        </w:rPr>
        <w:t>катерина Сергеевн</w:t>
      </w:r>
      <w:r w:rsidR="009A4699">
        <w:rPr>
          <w:rFonts w:ascii="Times New Roman" w:hAnsi="Times New Roman"/>
          <w:color w:val="0F1419"/>
          <w:sz w:val="28"/>
          <w:szCs w:val="28"/>
        </w:rPr>
        <w:t>а</w:t>
      </w:r>
      <w:r>
        <w:rPr>
          <w:rFonts w:ascii="Times New Roman" w:hAnsi="Times New Roman"/>
          <w:color w:val="0F1419"/>
          <w:sz w:val="28"/>
          <w:szCs w:val="28"/>
        </w:rPr>
        <w:t xml:space="preserve"> Лобанова (</w:t>
      </w:r>
      <w:r w:rsidR="0094440C">
        <w:rPr>
          <w:rFonts w:ascii="Times New Roman" w:hAnsi="Times New Roman"/>
          <w:color w:val="0F1419"/>
          <w:sz w:val="28"/>
          <w:szCs w:val="28"/>
        </w:rPr>
        <w:t>+7 </w:t>
      </w:r>
      <w:r>
        <w:rPr>
          <w:rFonts w:ascii="Times New Roman" w:hAnsi="Times New Roman"/>
          <w:color w:val="0F1419"/>
          <w:sz w:val="28"/>
          <w:szCs w:val="28"/>
        </w:rPr>
        <w:t>937</w:t>
      </w:r>
      <w:r w:rsidR="0094440C">
        <w:rPr>
          <w:rFonts w:ascii="Times New Roman" w:hAnsi="Times New Roman"/>
          <w:color w:val="0F1419"/>
          <w:sz w:val="28"/>
          <w:szCs w:val="28"/>
        </w:rPr>
        <w:t> </w:t>
      </w:r>
      <w:r>
        <w:rPr>
          <w:rFonts w:ascii="Times New Roman" w:hAnsi="Times New Roman"/>
          <w:color w:val="0F1419"/>
          <w:sz w:val="28"/>
          <w:szCs w:val="28"/>
        </w:rPr>
        <w:t>2476677)</w:t>
      </w:r>
      <w:r w:rsidR="00953AB2">
        <w:rPr>
          <w:rFonts w:ascii="Times New Roman" w:hAnsi="Times New Roman"/>
          <w:color w:val="0F1419"/>
          <w:sz w:val="28"/>
          <w:szCs w:val="28"/>
        </w:rPr>
        <w:t>.</w:t>
      </w:r>
    </w:p>
    <w:p w14:paraId="3FCBF484" w14:textId="77777777" w:rsidR="00AE7FD3" w:rsidRPr="0024331E" w:rsidRDefault="00AE7FD3" w:rsidP="00C62B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703636" w14:textId="77777777" w:rsidR="003F768C" w:rsidRPr="003F768C" w:rsidRDefault="001E5328" w:rsidP="003F768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4C25">
        <w:rPr>
          <w:rFonts w:ascii="Times New Roman" w:hAnsi="Times New Roman"/>
          <w:b/>
          <w:sz w:val="28"/>
          <w:szCs w:val="28"/>
        </w:rPr>
        <w:t>Электронная почта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4783C" w:rsidRPr="00B86334">
        <w:rPr>
          <w:rFonts w:ascii="Times New Roman" w:hAnsi="Times New Roman"/>
          <w:sz w:val="28"/>
          <w:szCs w:val="28"/>
        </w:rPr>
        <w:t>—</w:t>
      </w:r>
      <w:r w:rsidR="0040231B">
        <w:rPr>
          <w:rFonts w:ascii="Times New Roman" w:hAnsi="Times New Roman"/>
          <w:b/>
          <w:sz w:val="28"/>
          <w:szCs w:val="28"/>
        </w:rPr>
        <w:t xml:space="preserve"> </w:t>
      </w:r>
      <w:hyperlink r:id="rId10" w:history="1">
        <w:r w:rsidR="00982501" w:rsidRPr="00C26077">
          <w:rPr>
            <w:rStyle w:val="a9"/>
            <w:rFonts w:ascii="Times New Roman" w:hAnsi="Times New Roman"/>
            <w:sz w:val="28"/>
            <w:szCs w:val="28"/>
          </w:rPr>
          <w:t>konferenciya.filosof@mail.ru</w:t>
        </w:r>
      </w:hyperlink>
      <w:r w:rsidR="0040231B">
        <w:rPr>
          <w:rFonts w:ascii="Times New Roman" w:hAnsi="Times New Roman"/>
          <w:sz w:val="28"/>
          <w:szCs w:val="28"/>
        </w:rPr>
        <w:t xml:space="preserve"> </w:t>
      </w:r>
    </w:p>
    <w:p w14:paraId="01DC6952" w14:textId="77777777" w:rsidR="003F768C" w:rsidRDefault="003F768C" w:rsidP="0051412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FC12F00" w14:textId="77777777" w:rsidR="00E7338E" w:rsidRPr="00514128" w:rsidRDefault="00E7338E" w:rsidP="0051412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1350665" w14:textId="77777777" w:rsidR="00566FD2" w:rsidRPr="00C61BE1" w:rsidRDefault="00566FD2" w:rsidP="00C61B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A4310C1" w14:textId="77777777" w:rsidR="00C61BE1" w:rsidRPr="00A84C25" w:rsidRDefault="00C61BE1" w:rsidP="00C62B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E6A191" w14:textId="77777777" w:rsidR="001E5328" w:rsidRPr="00E25CA7" w:rsidRDefault="001E5328" w:rsidP="00C26077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highlight w:val="cyan"/>
        </w:rPr>
      </w:pPr>
      <w:r w:rsidRPr="0024331E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7FD10F43" w14:textId="77777777" w:rsidR="00B037E6" w:rsidRDefault="00B037E6" w:rsidP="00C62B77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438A82" w14:textId="77777777" w:rsidR="001E5328" w:rsidRPr="0024331E" w:rsidRDefault="001E5328" w:rsidP="00C62B77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312">
        <w:rPr>
          <w:rFonts w:ascii="Times New Roman" w:hAnsi="Times New Roman"/>
          <w:b/>
          <w:sz w:val="28"/>
          <w:szCs w:val="28"/>
        </w:rPr>
        <w:t xml:space="preserve">Заявка участника </w:t>
      </w:r>
      <w:r>
        <w:rPr>
          <w:rFonts w:ascii="Times New Roman" w:hAnsi="Times New Roman"/>
          <w:b/>
          <w:sz w:val="32"/>
          <w:szCs w:val="32"/>
          <w:lang w:val="en-US"/>
        </w:rPr>
        <w:t>X</w:t>
      </w:r>
      <w:r w:rsidR="00F64091">
        <w:rPr>
          <w:rFonts w:ascii="Times New Roman" w:hAnsi="Times New Roman"/>
          <w:b/>
          <w:sz w:val="32"/>
          <w:szCs w:val="32"/>
          <w:lang w:val="en-US"/>
        </w:rPr>
        <w:t>I</w:t>
      </w:r>
      <w:r w:rsidR="00B3425F">
        <w:rPr>
          <w:rFonts w:ascii="Times New Roman" w:hAnsi="Times New Roman"/>
          <w:b/>
          <w:sz w:val="32"/>
          <w:szCs w:val="32"/>
          <w:lang w:val="en-US"/>
        </w:rPr>
        <w:t>I</w:t>
      </w:r>
      <w:r w:rsidR="00C26077">
        <w:rPr>
          <w:rFonts w:ascii="Times New Roman" w:hAnsi="Times New Roman"/>
          <w:b/>
          <w:sz w:val="32"/>
          <w:szCs w:val="32"/>
        </w:rPr>
        <w:t xml:space="preserve"> </w:t>
      </w:r>
      <w:r w:rsidRPr="0024331E">
        <w:rPr>
          <w:rFonts w:ascii="Times New Roman" w:hAnsi="Times New Roman"/>
          <w:b/>
          <w:sz w:val="28"/>
          <w:szCs w:val="28"/>
        </w:rPr>
        <w:t>Международной научной конференции</w:t>
      </w:r>
    </w:p>
    <w:p w14:paraId="442558CB" w14:textId="77777777" w:rsidR="001E5328" w:rsidRPr="00707A4D" w:rsidRDefault="001E5328" w:rsidP="00C62B77">
      <w:pPr>
        <w:pStyle w:val="a8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112A37">
        <w:rPr>
          <w:b/>
          <w:sz w:val="28"/>
          <w:szCs w:val="28"/>
          <w:lang w:eastAsia="en-US"/>
        </w:rPr>
        <w:t>«</w:t>
      </w:r>
      <w:r w:rsidR="00B3425F" w:rsidRPr="00B3425F">
        <w:rPr>
          <w:b/>
          <w:sz w:val="28"/>
          <w:szCs w:val="28"/>
          <w:lang w:eastAsia="en-US"/>
        </w:rPr>
        <w:t>Российская цивилизация: истоки государственности, мировоззренческие особенности и образы будущего</w:t>
      </w:r>
      <w:r w:rsidRPr="00112A37">
        <w:rPr>
          <w:b/>
          <w:sz w:val="28"/>
          <w:szCs w:val="28"/>
          <w:lang w:eastAsia="en-US"/>
        </w:rPr>
        <w:t>»</w:t>
      </w:r>
    </w:p>
    <w:p w14:paraId="67CC4D18" w14:textId="77777777" w:rsidR="001E5328" w:rsidRPr="0024331E" w:rsidRDefault="001E5328" w:rsidP="00C62B7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8"/>
        <w:gridCol w:w="5228"/>
      </w:tblGrid>
      <w:tr w:rsidR="001E5328" w:rsidRPr="002836DB" w14:paraId="629E7980" w14:textId="77777777" w:rsidTr="00AD5D85">
        <w:trPr>
          <w:trHeight w:val="737"/>
        </w:trPr>
        <w:tc>
          <w:tcPr>
            <w:tcW w:w="2500" w:type="pct"/>
          </w:tcPr>
          <w:p w14:paraId="23B67A65" w14:textId="77777777" w:rsidR="001E5328" w:rsidRPr="00CE4B9A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4B9A">
              <w:rPr>
                <w:rFonts w:ascii="Times New Roman" w:hAnsi="Times New Roman"/>
                <w:sz w:val="28"/>
                <w:szCs w:val="28"/>
              </w:rPr>
              <w:t>1. Фамилия Имя Отчество</w:t>
            </w:r>
            <w:r w:rsidR="00740BFE" w:rsidRPr="00CE4B9A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2500" w:type="pct"/>
          </w:tcPr>
          <w:p w14:paraId="2A824504" w14:textId="77777777" w:rsidR="001E5328" w:rsidRPr="0024331E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1E5328" w:rsidRPr="002836DB" w14:paraId="676237BD" w14:textId="77777777" w:rsidTr="00AD5D85">
        <w:trPr>
          <w:trHeight w:val="1414"/>
        </w:trPr>
        <w:tc>
          <w:tcPr>
            <w:tcW w:w="2500" w:type="pct"/>
          </w:tcPr>
          <w:p w14:paraId="74A8158A" w14:textId="77777777" w:rsidR="00AD5D85" w:rsidRPr="00CE4B9A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CE4B9A">
              <w:rPr>
                <w:rFonts w:ascii="Times New Roman" w:hAnsi="Times New Roman"/>
                <w:i/>
                <w:sz w:val="28"/>
                <w:szCs w:val="28"/>
              </w:rPr>
              <w:t xml:space="preserve">Для преподавателей: </w:t>
            </w:r>
          </w:p>
          <w:p w14:paraId="6F4F3A81" w14:textId="77777777" w:rsidR="001E5328" w:rsidRPr="00CE4B9A" w:rsidRDefault="00F16866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E4B9A" w:rsidRPr="00CE4B9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E4B9A">
              <w:rPr>
                <w:rFonts w:ascii="Times New Roman" w:hAnsi="Times New Roman"/>
                <w:sz w:val="28"/>
                <w:szCs w:val="28"/>
              </w:rPr>
              <w:t xml:space="preserve"> Ученое </w:t>
            </w:r>
            <w:r w:rsidR="00CE4B9A" w:rsidRPr="00CE4B9A">
              <w:rPr>
                <w:rFonts w:ascii="Times New Roman" w:hAnsi="Times New Roman"/>
                <w:sz w:val="28"/>
                <w:szCs w:val="28"/>
              </w:rPr>
              <w:t xml:space="preserve">звание, </w:t>
            </w:r>
            <w:r w:rsidR="008000D0">
              <w:rPr>
                <w:rFonts w:ascii="Times New Roman" w:hAnsi="Times New Roman"/>
                <w:sz w:val="28"/>
                <w:szCs w:val="28"/>
              </w:rPr>
              <w:t>ученая степень, д</w:t>
            </w:r>
            <w:r w:rsidR="00CE4B9A" w:rsidRPr="00CE4B9A">
              <w:rPr>
                <w:rFonts w:ascii="Times New Roman" w:hAnsi="Times New Roman"/>
                <w:sz w:val="28"/>
                <w:szCs w:val="28"/>
              </w:rPr>
              <w:t xml:space="preserve">олжность полное указание кафедры </w:t>
            </w:r>
            <w:r w:rsidR="001E5328" w:rsidRPr="00CE4B9A">
              <w:rPr>
                <w:rFonts w:ascii="Times New Roman" w:hAnsi="Times New Roman"/>
                <w:sz w:val="28"/>
                <w:szCs w:val="28"/>
              </w:rPr>
              <w:t xml:space="preserve">факультета/института </w:t>
            </w:r>
          </w:p>
        </w:tc>
        <w:tc>
          <w:tcPr>
            <w:tcW w:w="2500" w:type="pct"/>
          </w:tcPr>
          <w:p w14:paraId="4D844BF1" w14:textId="77777777" w:rsidR="001E5328" w:rsidRPr="0024331E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1E5328" w:rsidRPr="002836DB" w14:paraId="613416FB" w14:textId="77777777" w:rsidTr="00AD5D85">
        <w:trPr>
          <w:trHeight w:val="1406"/>
        </w:trPr>
        <w:tc>
          <w:tcPr>
            <w:tcW w:w="2500" w:type="pct"/>
          </w:tcPr>
          <w:p w14:paraId="3E0129AC" w14:textId="77777777" w:rsidR="00AD5D85" w:rsidRDefault="001E5328" w:rsidP="00AD5D85">
            <w:pPr>
              <w:suppressAutoHyphens/>
              <w:spacing w:line="240" w:lineRule="auto"/>
              <w:ind w:firstLine="567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16866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Для обучающихся:</w:t>
            </w:r>
          </w:p>
          <w:p w14:paraId="4DA8876C" w14:textId="77777777" w:rsidR="00D8636B" w:rsidRPr="00F16866" w:rsidRDefault="00F16866" w:rsidP="00AD5D85">
            <w:pPr>
              <w:suppressAutoHyphens/>
              <w:spacing w:line="240" w:lineRule="auto"/>
              <w:ind w:firstLine="567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2.2 </w:t>
            </w:r>
            <w:r w:rsidR="00142C9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Аспирант/магистрант</w:t>
            </w:r>
            <w:r w:rsidR="00F8074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F8074B" w:rsidRPr="00CE4B9A">
              <w:rPr>
                <w:rFonts w:ascii="Times New Roman" w:hAnsi="Times New Roman"/>
                <w:sz w:val="28"/>
                <w:szCs w:val="28"/>
              </w:rPr>
              <w:t>полное указание кафедры факультета/института</w:t>
            </w:r>
            <w:r w:rsidR="001E53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1E5328" w:rsidRPr="00F26A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курс</w:t>
            </w:r>
            <w:r w:rsidR="00D0571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а, группы, формы обучения, направления и профиля </w:t>
            </w:r>
            <w:r w:rsidR="001E5328" w:rsidRPr="00F26A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подготовки</w:t>
            </w:r>
          </w:p>
        </w:tc>
        <w:tc>
          <w:tcPr>
            <w:tcW w:w="2500" w:type="pct"/>
          </w:tcPr>
          <w:p w14:paraId="55600F34" w14:textId="77777777" w:rsidR="001E5328" w:rsidRPr="0024331E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F16866" w:rsidRPr="002836DB" w14:paraId="20E1A83A" w14:textId="77777777" w:rsidTr="009E23C4">
        <w:trPr>
          <w:trHeight w:val="919"/>
        </w:trPr>
        <w:tc>
          <w:tcPr>
            <w:tcW w:w="2500" w:type="pct"/>
          </w:tcPr>
          <w:p w14:paraId="266273E7" w14:textId="77777777" w:rsidR="00F16866" w:rsidRDefault="00F16866" w:rsidP="00AD5D85">
            <w:pPr>
              <w:suppressAutoHyphens/>
              <w:spacing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</w:t>
            </w:r>
            <w:r w:rsidRPr="00CE4B9A">
              <w:rPr>
                <w:rFonts w:ascii="Times New Roman" w:hAnsi="Times New Roman"/>
                <w:sz w:val="28"/>
                <w:szCs w:val="28"/>
              </w:rPr>
              <w:t>олное название учебного учреждения в соответствии с уставом образовательной организации</w:t>
            </w:r>
          </w:p>
        </w:tc>
        <w:tc>
          <w:tcPr>
            <w:tcW w:w="2500" w:type="pct"/>
          </w:tcPr>
          <w:p w14:paraId="2A051ACB" w14:textId="77777777" w:rsidR="00F16866" w:rsidRPr="0024331E" w:rsidRDefault="00F16866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8E0C4D" w:rsidRPr="002836DB" w14:paraId="0688C7F7" w14:textId="77777777" w:rsidTr="00AD5D85">
        <w:trPr>
          <w:trHeight w:val="494"/>
        </w:trPr>
        <w:tc>
          <w:tcPr>
            <w:tcW w:w="2500" w:type="pct"/>
          </w:tcPr>
          <w:p w14:paraId="0BFF81AE" w14:textId="77777777" w:rsidR="008E0C4D" w:rsidRDefault="00F16866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4</w:t>
            </w:r>
            <w:r w:rsidR="00CE4B9A">
              <w:rPr>
                <w:rFonts w:ascii="Times New Roman" w:hAnsi="Times New Roman"/>
                <w:color w:val="0F1419"/>
                <w:sz w:val="28"/>
                <w:szCs w:val="28"/>
              </w:rPr>
              <w:t>. Город</w:t>
            </w:r>
          </w:p>
        </w:tc>
        <w:tc>
          <w:tcPr>
            <w:tcW w:w="2500" w:type="pct"/>
          </w:tcPr>
          <w:p w14:paraId="641EA40F" w14:textId="77777777" w:rsidR="008E0C4D" w:rsidRPr="0024331E" w:rsidRDefault="008E0C4D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1E5328" w:rsidRPr="002836DB" w14:paraId="2057F63C" w14:textId="77777777" w:rsidTr="00AD5D85">
        <w:trPr>
          <w:trHeight w:val="699"/>
        </w:trPr>
        <w:tc>
          <w:tcPr>
            <w:tcW w:w="2500" w:type="pct"/>
          </w:tcPr>
          <w:p w14:paraId="486C1384" w14:textId="77777777" w:rsidR="001E5328" w:rsidRPr="0024331E" w:rsidRDefault="006E2AE3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6</w:t>
            </w:r>
            <w:r w:rsidR="001E5328"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>. Направление работы</w:t>
            </w:r>
            <w:r w:rsidR="00C26077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</w:t>
            </w:r>
            <w:r w:rsidR="000D6F3B" w:rsidRPr="00D8636B">
              <w:rPr>
                <w:rFonts w:ascii="Times New Roman" w:hAnsi="Times New Roman"/>
                <w:color w:val="0F1419"/>
                <w:sz w:val="28"/>
                <w:szCs w:val="28"/>
              </w:rPr>
              <w:t>секций</w:t>
            </w:r>
            <w:r w:rsidR="00C26077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</w:t>
            </w:r>
            <w:r w:rsidR="000D6F3B" w:rsidRPr="00D8636B">
              <w:rPr>
                <w:rFonts w:ascii="Times New Roman" w:hAnsi="Times New Roman"/>
                <w:color w:val="0F1419"/>
                <w:sz w:val="28"/>
                <w:szCs w:val="28"/>
              </w:rPr>
              <w:t>/</w:t>
            </w:r>
            <w:r w:rsidR="00C26077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</w:t>
            </w:r>
            <w:r w:rsidR="00DD46B8" w:rsidRPr="00D8636B">
              <w:rPr>
                <w:rFonts w:ascii="Times New Roman" w:hAnsi="Times New Roman"/>
                <w:color w:val="0F1419"/>
                <w:sz w:val="28"/>
                <w:szCs w:val="28"/>
              </w:rPr>
              <w:t>круглых столов</w:t>
            </w:r>
          </w:p>
        </w:tc>
        <w:tc>
          <w:tcPr>
            <w:tcW w:w="2500" w:type="pct"/>
          </w:tcPr>
          <w:p w14:paraId="75357F0C" w14:textId="77777777" w:rsidR="001E5328" w:rsidRPr="0024331E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1E5328" w:rsidRPr="002836DB" w14:paraId="04454B76" w14:textId="77777777" w:rsidTr="00AD5D85">
        <w:trPr>
          <w:trHeight w:val="412"/>
        </w:trPr>
        <w:tc>
          <w:tcPr>
            <w:tcW w:w="2500" w:type="pct"/>
          </w:tcPr>
          <w:p w14:paraId="698E0D79" w14:textId="77777777" w:rsidR="001E5328" w:rsidRPr="0024331E" w:rsidRDefault="006E2AE3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7</w:t>
            </w:r>
            <w:r w:rsidR="001E5328"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. </w:t>
            </w:r>
            <w:r w:rsidR="001E5328">
              <w:rPr>
                <w:rFonts w:ascii="Times New Roman" w:hAnsi="Times New Roman"/>
                <w:color w:val="0F1419"/>
                <w:sz w:val="28"/>
                <w:szCs w:val="28"/>
              </w:rPr>
              <w:t>Тема</w:t>
            </w:r>
            <w:r w:rsidR="001E5328"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доклада</w:t>
            </w:r>
          </w:p>
        </w:tc>
        <w:tc>
          <w:tcPr>
            <w:tcW w:w="2500" w:type="pct"/>
          </w:tcPr>
          <w:p w14:paraId="09A7C536" w14:textId="77777777" w:rsidR="001E5328" w:rsidRPr="0024331E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1E5328" w:rsidRPr="002836DB" w14:paraId="47153B21" w14:textId="77777777" w:rsidTr="00AD5D85">
        <w:trPr>
          <w:trHeight w:val="701"/>
        </w:trPr>
        <w:tc>
          <w:tcPr>
            <w:tcW w:w="2500" w:type="pct"/>
          </w:tcPr>
          <w:p w14:paraId="716CB319" w14:textId="77777777" w:rsidR="001E5328" w:rsidRPr="0024331E" w:rsidRDefault="006E2AE3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8</w:t>
            </w:r>
            <w:r w:rsidR="001E5328"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. Форма участия </w:t>
            </w:r>
            <w:r w:rsidR="001E5328" w:rsidRPr="004269AC">
              <w:rPr>
                <w:rFonts w:ascii="Times New Roman" w:hAnsi="Times New Roman"/>
                <w:color w:val="0F1419"/>
                <w:sz w:val="28"/>
                <w:szCs w:val="28"/>
              </w:rPr>
              <w:t>(</w:t>
            </w:r>
            <w:r w:rsidR="0033789F" w:rsidRPr="004269AC">
              <w:rPr>
                <w:rFonts w:ascii="Times New Roman" w:hAnsi="Times New Roman"/>
                <w:color w:val="0F1419"/>
                <w:sz w:val="28"/>
                <w:szCs w:val="28"/>
              </w:rPr>
              <w:t>очная</w:t>
            </w:r>
            <w:r w:rsidR="0033789F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 или дистанционная)</w:t>
            </w:r>
          </w:p>
        </w:tc>
        <w:tc>
          <w:tcPr>
            <w:tcW w:w="2500" w:type="pct"/>
          </w:tcPr>
          <w:p w14:paraId="721FBFFD" w14:textId="77777777" w:rsidR="001E5328" w:rsidRPr="0024331E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1E5328" w:rsidRPr="002836DB" w14:paraId="1F789E65" w14:textId="77777777" w:rsidTr="00AD5D85">
        <w:trPr>
          <w:trHeight w:val="428"/>
        </w:trPr>
        <w:tc>
          <w:tcPr>
            <w:tcW w:w="2500" w:type="pct"/>
          </w:tcPr>
          <w:p w14:paraId="148A4253" w14:textId="77777777" w:rsidR="001E5328" w:rsidRPr="0024331E" w:rsidRDefault="006E2AE3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9</w:t>
            </w:r>
            <w:r w:rsidR="001E5328"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. </w:t>
            </w:r>
            <w:r w:rsidR="001E5328">
              <w:rPr>
                <w:rFonts w:ascii="Times New Roman" w:hAnsi="Times New Roman"/>
                <w:color w:val="0F1419"/>
                <w:sz w:val="28"/>
                <w:szCs w:val="28"/>
                <w:lang w:val="en-US"/>
              </w:rPr>
              <w:t>E</w:t>
            </w:r>
            <w:r w:rsidR="001E5328"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>-</w:t>
            </w:r>
            <w:r w:rsidR="001E5328" w:rsidRPr="0024331E">
              <w:rPr>
                <w:rFonts w:ascii="Times New Roman" w:hAnsi="Times New Roman"/>
                <w:color w:val="0F1419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500" w:type="pct"/>
          </w:tcPr>
          <w:p w14:paraId="171F1BC2" w14:textId="77777777" w:rsidR="001E5328" w:rsidRPr="0024331E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  <w:tr w:rsidR="001E5328" w:rsidRPr="002836DB" w14:paraId="7C923DFC" w14:textId="77777777" w:rsidTr="00AD5D85">
        <w:trPr>
          <w:trHeight w:val="406"/>
        </w:trPr>
        <w:tc>
          <w:tcPr>
            <w:tcW w:w="2500" w:type="pct"/>
          </w:tcPr>
          <w:p w14:paraId="71615604" w14:textId="77777777" w:rsidR="001E5328" w:rsidRPr="0024331E" w:rsidRDefault="006E2AE3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  <w:r>
              <w:rPr>
                <w:rFonts w:ascii="Times New Roman" w:hAnsi="Times New Roman"/>
                <w:color w:val="0F1419"/>
                <w:sz w:val="28"/>
                <w:szCs w:val="28"/>
              </w:rPr>
              <w:t>10</w:t>
            </w:r>
            <w:r w:rsidR="001E5328" w:rsidRPr="0024331E">
              <w:rPr>
                <w:rFonts w:ascii="Times New Roman" w:hAnsi="Times New Roman"/>
                <w:color w:val="0F1419"/>
                <w:sz w:val="28"/>
                <w:szCs w:val="28"/>
              </w:rPr>
              <w:t xml:space="preserve">. Телефон </w:t>
            </w:r>
          </w:p>
        </w:tc>
        <w:tc>
          <w:tcPr>
            <w:tcW w:w="2500" w:type="pct"/>
          </w:tcPr>
          <w:p w14:paraId="3E2DC2AD" w14:textId="77777777" w:rsidR="001E5328" w:rsidRPr="0024331E" w:rsidRDefault="001E5328" w:rsidP="00AD5D85">
            <w:pPr>
              <w:suppressAutoHyphens/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F1419"/>
                <w:sz w:val="28"/>
                <w:szCs w:val="28"/>
              </w:rPr>
            </w:pPr>
          </w:p>
        </w:tc>
      </w:tr>
    </w:tbl>
    <w:p w14:paraId="1160F645" w14:textId="77777777" w:rsidR="00D30769" w:rsidRPr="004D052B" w:rsidRDefault="00D30769" w:rsidP="00C62B77">
      <w:pPr>
        <w:spacing w:after="120" w:line="276" w:lineRule="auto"/>
        <w:ind w:firstLine="567"/>
        <w:jc w:val="right"/>
        <w:rPr>
          <w:i/>
          <w:iCs/>
        </w:rPr>
      </w:pPr>
    </w:p>
    <w:p w14:paraId="4FD46326" w14:textId="77777777" w:rsidR="00AA09AC" w:rsidRDefault="00AA09AC" w:rsidP="00C62B77">
      <w:pPr>
        <w:pStyle w:val="Default"/>
        <w:ind w:firstLine="709"/>
        <w:jc w:val="right"/>
      </w:pPr>
      <w:r>
        <w:br w:type="page"/>
      </w:r>
    </w:p>
    <w:p w14:paraId="21EC777B" w14:textId="77777777" w:rsidR="00AA09AC" w:rsidRDefault="00AA09AC" w:rsidP="00AA09AC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07B078E3" w14:textId="77777777" w:rsidR="001E5328" w:rsidRDefault="00AA09AC" w:rsidP="00AA09AC">
      <w:pPr>
        <w:pStyle w:val="Default"/>
        <w:ind w:firstLine="709"/>
        <w:jc w:val="center"/>
        <w:rPr>
          <w:b/>
          <w:sz w:val="28"/>
          <w:szCs w:val="28"/>
        </w:rPr>
      </w:pPr>
      <w:r w:rsidRPr="00AA09AC">
        <w:rPr>
          <w:b/>
          <w:sz w:val="28"/>
          <w:szCs w:val="28"/>
        </w:rPr>
        <w:t>Требования к оформлению статей</w:t>
      </w:r>
    </w:p>
    <w:p w14:paraId="181A4FB8" w14:textId="77777777" w:rsidR="00A746DC" w:rsidRDefault="00A746DC" w:rsidP="00AA09AC">
      <w:pPr>
        <w:pStyle w:val="Default"/>
        <w:ind w:firstLine="709"/>
        <w:jc w:val="center"/>
        <w:rPr>
          <w:b/>
          <w:sz w:val="28"/>
          <w:szCs w:val="28"/>
        </w:rPr>
      </w:pPr>
    </w:p>
    <w:p w14:paraId="4471029C" w14:textId="77777777" w:rsidR="009F6EEF" w:rsidRPr="003F768C" w:rsidRDefault="009F6EEF" w:rsidP="009F6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768C">
        <w:rPr>
          <w:rFonts w:ascii="Times New Roman" w:hAnsi="Times New Roman"/>
          <w:sz w:val="28"/>
          <w:szCs w:val="28"/>
        </w:rPr>
        <w:t>Обязательным условием для публикации статей является выступление с докладом на Конференции. Магистрантам необходимо предоставить печатный вариант или скан статьи, подписанный научным руководителем.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68C">
        <w:rPr>
          <w:rFonts w:ascii="Times New Roman" w:hAnsi="Times New Roman"/>
          <w:sz w:val="28"/>
          <w:szCs w:val="28"/>
        </w:rPr>
        <w:t>Статьи, оформленные не по правилам и не прошедшие проверку в системе «Антиплагиат»</w:t>
      </w:r>
      <w:r w:rsidR="00413DDC">
        <w:rPr>
          <w:rFonts w:ascii="Times New Roman" w:hAnsi="Times New Roman"/>
          <w:sz w:val="28"/>
          <w:szCs w:val="28"/>
        </w:rPr>
        <w:t>,</w:t>
      </w:r>
      <w:r w:rsidR="00946985">
        <w:rPr>
          <w:rFonts w:ascii="Times New Roman" w:hAnsi="Times New Roman"/>
          <w:sz w:val="28"/>
          <w:szCs w:val="28"/>
        </w:rPr>
        <w:t xml:space="preserve"> в соответствии с требованиями оригинальности, утвержденн</w:t>
      </w:r>
      <w:r w:rsidR="00413DDC">
        <w:rPr>
          <w:rFonts w:ascii="Times New Roman" w:hAnsi="Times New Roman"/>
          <w:sz w:val="28"/>
          <w:szCs w:val="28"/>
        </w:rPr>
        <w:t>ыми</w:t>
      </w:r>
      <w:r w:rsidR="00946985">
        <w:rPr>
          <w:rFonts w:ascii="Times New Roman" w:hAnsi="Times New Roman"/>
          <w:sz w:val="28"/>
          <w:szCs w:val="28"/>
        </w:rPr>
        <w:t xml:space="preserve"> в структурных подразделениях,</w:t>
      </w:r>
      <w:r w:rsidRPr="003F768C">
        <w:rPr>
          <w:rFonts w:ascii="Times New Roman" w:hAnsi="Times New Roman"/>
          <w:sz w:val="28"/>
          <w:szCs w:val="28"/>
        </w:rPr>
        <w:t xml:space="preserve"> не публикуются.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68C">
        <w:rPr>
          <w:rFonts w:ascii="Times New Roman" w:hAnsi="Times New Roman"/>
          <w:sz w:val="28"/>
          <w:szCs w:val="28"/>
        </w:rPr>
        <w:t>Авторы статей и научные руководители несут ответственность за содержание и грамотность предоставляемых материалов.</w:t>
      </w:r>
    </w:p>
    <w:p w14:paraId="3E7E006D" w14:textId="77777777" w:rsidR="009F6EEF" w:rsidRDefault="009F6EEF" w:rsidP="001D1AF0">
      <w:pPr>
        <w:pStyle w:val="Default"/>
        <w:ind w:firstLine="709"/>
        <w:jc w:val="both"/>
        <w:rPr>
          <w:b/>
          <w:sz w:val="28"/>
          <w:szCs w:val="28"/>
        </w:rPr>
      </w:pPr>
    </w:p>
    <w:p w14:paraId="02E322B4" w14:textId="77777777" w:rsidR="009F6EEF" w:rsidRDefault="009F6EEF" w:rsidP="001D1AF0">
      <w:pPr>
        <w:pStyle w:val="Default"/>
        <w:ind w:firstLine="709"/>
        <w:jc w:val="both"/>
        <w:rPr>
          <w:b/>
          <w:sz w:val="28"/>
          <w:szCs w:val="28"/>
        </w:rPr>
      </w:pPr>
    </w:p>
    <w:p w14:paraId="5EB70358" w14:textId="77777777" w:rsidR="001D1AF0" w:rsidRPr="001D1AF0" w:rsidRDefault="001D1AF0" w:rsidP="001D1AF0">
      <w:pPr>
        <w:pStyle w:val="Default"/>
        <w:ind w:firstLine="709"/>
        <w:jc w:val="both"/>
        <w:rPr>
          <w:sz w:val="28"/>
          <w:szCs w:val="28"/>
        </w:rPr>
      </w:pPr>
      <w:r w:rsidRPr="001D1AF0">
        <w:rPr>
          <w:b/>
          <w:sz w:val="28"/>
          <w:szCs w:val="28"/>
        </w:rPr>
        <w:t>Объем текста</w:t>
      </w:r>
      <w:r w:rsidR="009E23C4">
        <w:rPr>
          <w:sz w:val="28"/>
          <w:szCs w:val="28"/>
        </w:rPr>
        <w:t xml:space="preserve"> – от 6 до 8</w:t>
      </w:r>
      <w:r w:rsidRPr="001D1AF0">
        <w:rPr>
          <w:sz w:val="28"/>
          <w:szCs w:val="28"/>
        </w:rPr>
        <w:t xml:space="preserve"> страниц (суммарно</w:t>
      </w:r>
      <w:r>
        <w:rPr>
          <w:sz w:val="28"/>
          <w:szCs w:val="28"/>
        </w:rPr>
        <w:t xml:space="preserve"> от аннотации до списка литературы</w:t>
      </w:r>
      <w:r w:rsidRPr="001D1AF0">
        <w:rPr>
          <w:sz w:val="28"/>
          <w:szCs w:val="28"/>
        </w:rPr>
        <w:t xml:space="preserve">). </w:t>
      </w:r>
    </w:p>
    <w:p w14:paraId="2E082A67" w14:textId="77777777" w:rsidR="001D1AF0" w:rsidRPr="001D1AF0" w:rsidRDefault="001D1AF0" w:rsidP="001D1AF0">
      <w:pPr>
        <w:pStyle w:val="Default"/>
        <w:ind w:firstLine="709"/>
        <w:jc w:val="both"/>
        <w:rPr>
          <w:sz w:val="28"/>
          <w:szCs w:val="28"/>
        </w:rPr>
      </w:pPr>
      <w:r w:rsidRPr="00D4761F">
        <w:rPr>
          <w:b/>
          <w:sz w:val="28"/>
          <w:szCs w:val="28"/>
        </w:rPr>
        <w:t>Все</w:t>
      </w:r>
      <w:r w:rsidRPr="001D1AF0">
        <w:rPr>
          <w:sz w:val="28"/>
          <w:szCs w:val="28"/>
        </w:rPr>
        <w:t xml:space="preserve"> </w:t>
      </w:r>
      <w:r w:rsidRPr="001D1AF0">
        <w:rPr>
          <w:b/>
          <w:sz w:val="28"/>
          <w:szCs w:val="28"/>
        </w:rPr>
        <w:t>поля</w:t>
      </w:r>
      <w:r w:rsidRPr="001D1AF0">
        <w:rPr>
          <w:sz w:val="28"/>
          <w:szCs w:val="28"/>
        </w:rPr>
        <w:t xml:space="preserve"> – 2,5 см. </w:t>
      </w:r>
    </w:p>
    <w:p w14:paraId="0A4F7D53" w14:textId="77777777" w:rsidR="001D1AF0" w:rsidRPr="001D1AF0" w:rsidRDefault="001D1AF0" w:rsidP="001D1AF0">
      <w:pPr>
        <w:pStyle w:val="Default"/>
        <w:ind w:firstLine="709"/>
        <w:jc w:val="both"/>
        <w:rPr>
          <w:sz w:val="28"/>
          <w:szCs w:val="28"/>
        </w:rPr>
      </w:pPr>
      <w:r w:rsidRPr="001D1AF0">
        <w:rPr>
          <w:b/>
          <w:sz w:val="28"/>
          <w:szCs w:val="28"/>
        </w:rPr>
        <w:t>Шрифт</w:t>
      </w:r>
      <w:r w:rsidRPr="001D1AF0">
        <w:rPr>
          <w:sz w:val="28"/>
          <w:szCs w:val="28"/>
        </w:rPr>
        <w:t xml:space="preserve"> – 14, тип Times New </w:t>
      </w:r>
      <w:proofErr w:type="spellStart"/>
      <w:r w:rsidRPr="001D1AF0">
        <w:rPr>
          <w:sz w:val="28"/>
          <w:szCs w:val="28"/>
        </w:rPr>
        <w:t>Roman</w:t>
      </w:r>
      <w:proofErr w:type="spellEnd"/>
      <w:r w:rsidRPr="001D1AF0">
        <w:rPr>
          <w:sz w:val="28"/>
          <w:szCs w:val="28"/>
        </w:rPr>
        <w:t xml:space="preserve">. </w:t>
      </w:r>
    </w:p>
    <w:p w14:paraId="26878CB4" w14:textId="77777777" w:rsidR="001D1AF0" w:rsidRPr="001D1AF0" w:rsidRDefault="001D1AF0" w:rsidP="001D1AF0">
      <w:pPr>
        <w:pStyle w:val="Default"/>
        <w:ind w:firstLine="709"/>
        <w:jc w:val="both"/>
        <w:rPr>
          <w:sz w:val="28"/>
          <w:szCs w:val="28"/>
        </w:rPr>
      </w:pPr>
      <w:r w:rsidRPr="001D1AF0">
        <w:rPr>
          <w:b/>
          <w:sz w:val="28"/>
          <w:szCs w:val="28"/>
        </w:rPr>
        <w:t>Интервал</w:t>
      </w:r>
      <w:r w:rsidRPr="001D1AF0">
        <w:rPr>
          <w:sz w:val="28"/>
          <w:szCs w:val="28"/>
        </w:rPr>
        <w:t xml:space="preserve"> – одинарный. </w:t>
      </w:r>
    </w:p>
    <w:p w14:paraId="392DAE08" w14:textId="77777777" w:rsidR="001D1AF0" w:rsidRPr="001D1AF0" w:rsidRDefault="001D1AF0" w:rsidP="001D1AF0">
      <w:pPr>
        <w:pStyle w:val="Default"/>
        <w:ind w:firstLine="709"/>
        <w:jc w:val="both"/>
        <w:rPr>
          <w:sz w:val="28"/>
          <w:szCs w:val="28"/>
        </w:rPr>
      </w:pPr>
      <w:r w:rsidRPr="005460F9">
        <w:rPr>
          <w:b/>
          <w:sz w:val="28"/>
          <w:szCs w:val="28"/>
        </w:rPr>
        <w:t>Отступ</w:t>
      </w:r>
      <w:r w:rsidRPr="001D1AF0">
        <w:rPr>
          <w:sz w:val="28"/>
          <w:szCs w:val="28"/>
        </w:rPr>
        <w:t xml:space="preserve"> первой строки – 1,27 см. </w:t>
      </w:r>
    </w:p>
    <w:p w14:paraId="287A3E2D" w14:textId="77777777" w:rsidR="004D519C" w:rsidRDefault="001D1AF0" w:rsidP="001D1AF0">
      <w:pPr>
        <w:pStyle w:val="Default"/>
        <w:ind w:firstLine="709"/>
        <w:jc w:val="both"/>
        <w:rPr>
          <w:sz w:val="28"/>
          <w:szCs w:val="28"/>
        </w:rPr>
      </w:pPr>
      <w:r w:rsidRPr="001D1AF0">
        <w:rPr>
          <w:b/>
          <w:sz w:val="28"/>
          <w:szCs w:val="28"/>
        </w:rPr>
        <w:t>Выравнивание</w:t>
      </w:r>
      <w:r w:rsidRPr="001D1AF0">
        <w:rPr>
          <w:sz w:val="28"/>
          <w:szCs w:val="28"/>
        </w:rPr>
        <w:t xml:space="preserve"> – по ширине. </w:t>
      </w:r>
    </w:p>
    <w:p w14:paraId="74B012F2" w14:textId="77777777" w:rsidR="004D519C" w:rsidRDefault="008F6535" w:rsidP="001D1AF0">
      <w:pPr>
        <w:pStyle w:val="Default"/>
        <w:ind w:firstLine="709"/>
        <w:jc w:val="both"/>
        <w:rPr>
          <w:sz w:val="28"/>
          <w:szCs w:val="28"/>
        </w:rPr>
      </w:pPr>
      <w:r w:rsidRPr="00F95AD2">
        <w:rPr>
          <w:b/>
          <w:sz w:val="28"/>
          <w:szCs w:val="28"/>
        </w:rPr>
        <w:t>Аннотация</w:t>
      </w:r>
      <w:r>
        <w:rPr>
          <w:sz w:val="28"/>
          <w:szCs w:val="28"/>
        </w:rPr>
        <w:t xml:space="preserve"> –</w:t>
      </w:r>
      <w:r w:rsidR="00016FA0">
        <w:rPr>
          <w:sz w:val="28"/>
          <w:szCs w:val="28"/>
        </w:rPr>
        <w:t xml:space="preserve"> </w:t>
      </w:r>
      <w:r w:rsidR="007A28A8">
        <w:rPr>
          <w:sz w:val="28"/>
          <w:szCs w:val="28"/>
        </w:rPr>
        <w:t>80-100</w:t>
      </w:r>
      <w:r w:rsidR="00C02C77">
        <w:rPr>
          <w:sz w:val="28"/>
          <w:szCs w:val="28"/>
        </w:rPr>
        <w:t xml:space="preserve"> слов.</w:t>
      </w:r>
    </w:p>
    <w:p w14:paraId="21D3BC83" w14:textId="77777777" w:rsidR="008F6535" w:rsidRDefault="008F6535" w:rsidP="001D1AF0">
      <w:pPr>
        <w:pStyle w:val="Default"/>
        <w:ind w:firstLine="709"/>
        <w:jc w:val="both"/>
        <w:rPr>
          <w:sz w:val="28"/>
          <w:szCs w:val="28"/>
        </w:rPr>
      </w:pPr>
      <w:r w:rsidRPr="00F95AD2">
        <w:rPr>
          <w:b/>
          <w:sz w:val="28"/>
          <w:szCs w:val="28"/>
        </w:rPr>
        <w:t>Ключевые слова</w:t>
      </w:r>
      <w:r>
        <w:rPr>
          <w:sz w:val="28"/>
          <w:szCs w:val="28"/>
        </w:rPr>
        <w:t xml:space="preserve"> – </w:t>
      </w:r>
      <w:r w:rsidR="00C05391">
        <w:rPr>
          <w:sz w:val="28"/>
          <w:szCs w:val="28"/>
        </w:rPr>
        <w:t>7</w:t>
      </w:r>
      <w:r w:rsidR="00EB53D7">
        <w:rPr>
          <w:sz w:val="28"/>
          <w:szCs w:val="28"/>
        </w:rPr>
        <w:t>-</w:t>
      </w:r>
      <w:r w:rsidR="00766EAD">
        <w:rPr>
          <w:sz w:val="28"/>
          <w:szCs w:val="28"/>
        </w:rPr>
        <w:t>10</w:t>
      </w:r>
      <w:r w:rsidR="00F95AD2" w:rsidRPr="001D1AF0">
        <w:rPr>
          <w:sz w:val="28"/>
          <w:szCs w:val="28"/>
        </w:rPr>
        <w:t xml:space="preserve"> ключевых сло</w:t>
      </w:r>
      <w:r w:rsidR="00F95AD2">
        <w:rPr>
          <w:sz w:val="28"/>
          <w:szCs w:val="28"/>
        </w:rPr>
        <w:t>в.</w:t>
      </w:r>
    </w:p>
    <w:p w14:paraId="52F3A4F6" w14:textId="77777777" w:rsidR="00C02C77" w:rsidRPr="00C02C77" w:rsidRDefault="00C02C77" w:rsidP="00C02C77">
      <w:pPr>
        <w:pStyle w:val="Default"/>
        <w:ind w:firstLine="709"/>
        <w:jc w:val="both"/>
        <w:rPr>
          <w:sz w:val="28"/>
          <w:szCs w:val="28"/>
        </w:rPr>
      </w:pPr>
      <w:r w:rsidRPr="00C02C77">
        <w:rPr>
          <w:sz w:val="28"/>
          <w:szCs w:val="28"/>
        </w:rPr>
        <w:t>У всех монографий и сборников статей (не журналов) указывать название издательства</w:t>
      </w:r>
      <w:r>
        <w:rPr>
          <w:sz w:val="28"/>
          <w:szCs w:val="28"/>
        </w:rPr>
        <w:t>.</w:t>
      </w:r>
    </w:p>
    <w:p w14:paraId="680C541F" w14:textId="77777777" w:rsidR="00C02C77" w:rsidRDefault="00C02C77" w:rsidP="00C02C77">
      <w:pPr>
        <w:pStyle w:val="Default"/>
        <w:ind w:firstLine="709"/>
        <w:jc w:val="both"/>
        <w:rPr>
          <w:sz w:val="28"/>
          <w:szCs w:val="28"/>
        </w:rPr>
      </w:pPr>
      <w:r w:rsidRPr="00C02C77">
        <w:rPr>
          <w:sz w:val="28"/>
          <w:szCs w:val="28"/>
        </w:rPr>
        <w:t>В источниках –</w:t>
      </w:r>
      <w:r>
        <w:rPr>
          <w:sz w:val="28"/>
          <w:szCs w:val="28"/>
        </w:rPr>
        <w:t xml:space="preserve"> не более 20 % </w:t>
      </w:r>
      <w:proofErr w:type="spellStart"/>
      <w:r>
        <w:rPr>
          <w:sz w:val="28"/>
          <w:szCs w:val="28"/>
        </w:rPr>
        <w:t>самоцитирования</w:t>
      </w:r>
      <w:proofErr w:type="spellEnd"/>
      <w:r>
        <w:rPr>
          <w:sz w:val="28"/>
          <w:szCs w:val="28"/>
        </w:rPr>
        <w:t>.</w:t>
      </w:r>
    </w:p>
    <w:p w14:paraId="3C041289" w14:textId="77777777" w:rsidR="0069594B" w:rsidRDefault="0069594B" w:rsidP="0069594B">
      <w:pPr>
        <w:pStyle w:val="Default"/>
        <w:ind w:firstLine="709"/>
        <w:jc w:val="both"/>
        <w:rPr>
          <w:sz w:val="28"/>
          <w:szCs w:val="28"/>
        </w:rPr>
      </w:pPr>
      <w:r w:rsidRPr="00197094">
        <w:rPr>
          <w:b/>
          <w:sz w:val="28"/>
          <w:szCs w:val="28"/>
        </w:rPr>
        <w:t xml:space="preserve">Ссылки </w:t>
      </w:r>
      <w:r w:rsidR="009E23C4">
        <w:rPr>
          <w:sz w:val="28"/>
          <w:szCs w:val="28"/>
        </w:rPr>
        <w:t>в тексте должны идти [1]…[2]… .</w:t>
      </w:r>
      <w:r w:rsidRPr="00C02C77">
        <w:rPr>
          <w:sz w:val="28"/>
          <w:szCs w:val="28"/>
        </w:rPr>
        <w:t xml:space="preserve"> В библиографическом списке нумерация источников должна соответствовать очередности ссылок на них в тексте.</w:t>
      </w:r>
    </w:p>
    <w:p w14:paraId="0347F37B" w14:textId="77777777" w:rsidR="005460F9" w:rsidRDefault="005460F9" w:rsidP="005460F9">
      <w:pPr>
        <w:pStyle w:val="Default"/>
        <w:ind w:firstLine="709"/>
        <w:jc w:val="both"/>
        <w:rPr>
          <w:sz w:val="28"/>
          <w:szCs w:val="28"/>
        </w:rPr>
      </w:pPr>
      <w:r w:rsidRPr="001D1AF0">
        <w:rPr>
          <w:sz w:val="28"/>
          <w:szCs w:val="28"/>
        </w:rPr>
        <w:t>Электронная версия пересылается по электронной почте, редактор MS Word.</w:t>
      </w:r>
    </w:p>
    <w:p w14:paraId="7A5463C3" w14:textId="77777777" w:rsidR="008F6535" w:rsidRPr="00C02C77" w:rsidRDefault="008F6535" w:rsidP="001D1AF0">
      <w:pPr>
        <w:pStyle w:val="Default"/>
        <w:ind w:firstLine="709"/>
        <w:jc w:val="both"/>
        <w:rPr>
          <w:b/>
          <w:sz w:val="28"/>
          <w:szCs w:val="28"/>
        </w:rPr>
      </w:pPr>
    </w:p>
    <w:p w14:paraId="128424E2" w14:textId="77777777" w:rsidR="004D519C" w:rsidRDefault="004D519C" w:rsidP="001D1AF0">
      <w:pPr>
        <w:pStyle w:val="Default"/>
        <w:ind w:firstLine="709"/>
        <w:jc w:val="both"/>
        <w:rPr>
          <w:sz w:val="28"/>
          <w:szCs w:val="28"/>
        </w:rPr>
      </w:pPr>
    </w:p>
    <w:p w14:paraId="7287B203" w14:textId="77777777" w:rsidR="004D519C" w:rsidRPr="00706C17" w:rsidRDefault="004D519C" w:rsidP="00706C17">
      <w:pPr>
        <w:pStyle w:val="Default"/>
        <w:ind w:firstLine="709"/>
        <w:jc w:val="both"/>
        <w:rPr>
          <w:b/>
          <w:sz w:val="28"/>
          <w:szCs w:val="28"/>
        </w:rPr>
      </w:pPr>
      <w:r w:rsidRPr="00DF4F35">
        <w:rPr>
          <w:b/>
          <w:sz w:val="28"/>
          <w:szCs w:val="28"/>
        </w:rPr>
        <w:t>Название</w:t>
      </w:r>
    </w:p>
    <w:p w14:paraId="5AC51AF8" w14:textId="77777777" w:rsidR="004D519C" w:rsidRPr="004D519C" w:rsidRDefault="004D519C" w:rsidP="00681AE4">
      <w:pPr>
        <w:pStyle w:val="Default"/>
        <w:ind w:firstLine="709"/>
        <w:jc w:val="both"/>
        <w:rPr>
          <w:sz w:val="28"/>
          <w:szCs w:val="28"/>
        </w:rPr>
      </w:pPr>
    </w:p>
    <w:p w14:paraId="56A87BED" w14:textId="77777777" w:rsidR="004D519C" w:rsidRDefault="004D519C" w:rsidP="00225FE7">
      <w:pPr>
        <w:pStyle w:val="Default"/>
        <w:ind w:firstLine="709"/>
        <w:jc w:val="both"/>
        <w:rPr>
          <w:sz w:val="28"/>
          <w:szCs w:val="28"/>
        </w:rPr>
      </w:pPr>
      <w:r w:rsidRPr="001C13D1">
        <w:rPr>
          <w:b/>
          <w:sz w:val="28"/>
          <w:szCs w:val="28"/>
        </w:rPr>
        <w:t>Сенаторова Ксения Павловна</w:t>
      </w:r>
      <w:r w:rsidRPr="004D519C">
        <w:rPr>
          <w:sz w:val="28"/>
          <w:szCs w:val="28"/>
        </w:rPr>
        <w:t>, аспирант кафедры методологии о</w:t>
      </w:r>
      <w:r>
        <w:rPr>
          <w:sz w:val="28"/>
          <w:szCs w:val="28"/>
        </w:rPr>
        <w:t xml:space="preserve">бразования, </w:t>
      </w:r>
      <w:hyperlink r:id="rId11" w:history="1">
        <w:r w:rsidR="008F6535" w:rsidRPr="004A560E">
          <w:rPr>
            <w:rStyle w:val="a9"/>
            <w:sz w:val="28"/>
            <w:szCs w:val="28"/>
          </w:rPr>
          <w:t>ksusha64rus@mail.ru</w:t>
        </w:r>
      </w:hyperlink>
      <w:r>
        <w:rPr>
          <w:sz w:val="28"/>
          <w:szCs w:val="28"/>
        </w:rPr>
        <w:t>.</w:t>
      </w:r>
      <w:r w:rsidR="00706C17" w:rsidRPr="00706C17">
        <w:rPr>
          <w:sz w:val="28"/>
          <w:szCs w:val="28"/>
        </w:rPr>
        <w:t xml:space="preserve"> </w:t>
      </w:r>
      <w:r w:rsidR="00706C17" w:rsidRPr="004D519C">
        <w:rPr>
          <w:sz w:val="28"/>
          <w:szCs w:val="28"/>
        </w:rPr>
        <w:t>Саратовский национальный исследовательский государственный университет имени Н.</w:t>
      </w:r>
      <w:r w:rsidR="009E23C4">
        <w:rPr>
          <w:sz w:val="28"/>
          <w:szCs w:val="28"/>
        </w:rPr>
        <w:t xml:space="preserve"> </w:t>
      </w:r>
      <w:r w:rsidR="00706C17" w:rsidRPr="004D519C">
        <w:rPr>
          <w:sz w:val="28"/>
          <w:szCs w:val="28"/>
        </w:rPr>
        <w:t>Г. Чернышевского, Россия, 410012, г. Саратов, ул. Астраханская, д. 83</w:t>
      </w:r>
      <w:r w:rsidR="00706C17">
        <w:rPr>
          <w:sz w:val="28"/>
          <w:szCs w:val="28"/>
        </w:rPr>
        <w:t>.</w:t>
      </w:r>
    </w:p>
    <w:p w14:paraId="18A71927" w14:textId="77777777" w:rsidR="008F6535" w:rsidRDefault="008F6535" w:rsidP="00681AE4">
      <w:pPr>
        <w:pStyle w:val="Default"/>
        <w:ind w:firstLine="709"/>
        <w:jc w:val="both"/>
        <w:rPr>
          <w:sz w:val="28"/>
          <w:szCs w:val="28"/>
        </w:rPr>
      </w:pPr>
    </w:p>
    <w:p w14:paraId="5D7CAFC7" w14:textId="77777777" w:rsidR="00DF4F35" w:rsidRPr="00DF4F35" w:rsidRDefault="00DF4F35" w:rsidP="001C13D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F4F35">
        <w:rPr>
          <w:b/>
          <w:sz w:val="28"/>
          <w:szCs w:val="28"/>
        </w:rPr>
        <w:t>Аннотация.</w:t>
      </w:r>
      <w:r w:rsidRPr="00DF4F35">
        <w:t xml:space="preserve"> </w:t>
      </w:r>
    </w:p>
    <w:p w14:paraId="1370517E" w14:textId="77777777" w:rsidR="008F6535" w:rsidRPr="00DF4F35" w:rsidRDefault="00DF4F35" w:rsidP="001C13D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F4F35">
        <w:rPr>
          <w:b/>
          <w:sz w:val="28"/>
          <w:szCs w:val="28"/>
        </w:rPr>
        <w:t>Ключевые слова:</w:t>
      </w:r>
      <w:r w:rsidRPr="00DF4F35">
        <w:rPr>
          <w:sz w:val="28"/>
          <w:szCs w:val="28"/>
        </w:rPr>
        <w:t xml:space="preserve"> тьюторское сопровождение, организации дополнительного образования, дети с ОВЗ, дети с нарушенным слухом, инклюзивное образование</w:t>
      </w:r>
      <w:r w:rsidR="00A555A5">
        <w:rPr>
          <w:sz w:val="28"/>
          <w:szCs w:val="28"/>
        </w:rPr>
        <w:t>.</w:t>
      </w:r>
    </w:p>
    <w:p w14:paraId="56F30D56" w14:textId="77777777" w:rsidR="004D519C" w:rsidRDefault="004D519C" w:rsidP="001C13D1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45538FC8" w14:textId="77777777" w:rsidR="00681AE4" w:rsidRPr="005C0BC8" w:rsidRDefault="00681AE4" w:rsidP="001C13D1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31BFC8F1" w14:textId="77777777" w:rsidR="00681AE4" w:rsidRDefault="00C02C77" w:rsidP="001D1AF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="00F3207B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текст</w:t>
      </w:r>
      <w:r w:rsidR="00F3207B">
        <w:rPr>
          <w:sz w:val="28"/>
          <w:szCs w:val="28"/>
        </w:rPr>
        <w:t xml:space="preserve"> статьи текст</w:t>
      </w:r>
      <w:r w:rsidR="00A40769">
        <w:rPr>
          <w:sz w:val="28"/>
          <w:szCs w:val="28"/>
        </w:rPr>
        <w:t xml:space="preserve"> статьи</w:t>
      </w:r>
      <w:r w:rsidR="00F3207B">
        <w:rPr>
          <w:sz w:val="28"/>
          <w:szCs w:val="28"/>
        </w:rPr>
        <w:t xml:space="preserve"> текст стать</w:t>
      </w:r>
      <w:r w:rsidR="004E33EC">
        <w:rPr>
          <w:sz w:val="28"/>
          <w:szCs w:val="28"/>
        </w:rPr>
        <w:t>и</w:t>
      </w:r>
      <w:r w:rsidR="00F3207B">
        <w:rPr>
          <w:sz w:val="28"/>
          <w:szCs w:val="28"/>
        </w:rPr>
        <w:t xml:space="preserve"> </w:t>
      </w:r>
    </w:p>
    <w:p w14:paraId="258CA4DD" w14:textId="77777777" w:rsidR="00C02C77" w:rsidRDefault="00C02C77" w:rsidP="001D1AF0">
      <w:pPr>
        <w:pStyle w:val="Default"/>
        <w:ind w:firstLine="709"/>
        <w:jc w:val="both"/>
        <w:rPr>
          <w:sz w:val="28"/>
          <w:szCs w:val="28"/>
        </w:rPr>
      </w:pPr>
    </w:p>
    <w:p w14:paraId="1F9D6790" w14:textId="77777777" w:rsidR="00F246BC" w:rsidRDefault="00F246BC" w:rsidP="001D1AF0">
      <w:pPr>
        <w:pStyle w:val="Default"/>
        <w:ind w:firstLine="709"/>
        <w:jc w:val="both"/>
        <w:rPr>
          <w:sz w:val="28"/>
          <w:szCs w:val="28"/>
        </w:rPr>
      </w:pPr>
    </w:p>
    <w:p w14:paraId="749AB868" w14:textId="77777777" w:rsidR="004203EA" w:rsidRDefault="001B515B" w:rsidP="00450C78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1B515B">
        <w:rPr>
          <w:b/>
          <w:sz w:val="28"/>
          <w:szCs w:val="28"/>
        </w:rPr>
        <w:t>иблиографический список</w:t>
      </w:r>
    </w:p>
    <w:p w14:paraId="6EA1575A" w14:textId="77777777" w:rsidR="001B515B" w:rsidRDefault="001B515B" w:rsidP="000638FB">
      <w:pPr>
        <w:pStyle w:val="Default"/>
        <w:contextualSpacing/>
        <w:jc w:val="both"/>
        <w:rPr>
          <w:b/>
          <w:sz w:val="28"/>
          <w:szCs w:val="28"/>
        </w:rPr>
      </w:pPr>
    </w:p>
    <w:p w14:paraId="3EA1155A" w14:textId="77777777" w:rsidR="006D7F39" w:rsidRDefault="006D7F39" w:rsidP="00C963D8">
      <w:pPr>
        <w:pStyle w:val="Default"/>
        <w:contextualSpacing/>
        <w:rPr>
          <w:b/>
          <w:sz w:val="28"/>
          <w:szCs w:val="28"/>
        </w:rPr>
      </w:pPr>
    </w:p>
    <w:p w14:paraId="44BCE8B3" w14:textId="77777777" w:rsidR="001B515B" w:rsidRDefault="001B515B" w:rsidP="00FC7FF0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(Пример оформления)</w:t>
      </w:r>
    </w:p>
    <w:p w14:paraId="1E37EE0D" w14:textId="77777777" w:rsidR="001B515B" w:rsidRDefault="001B515B" w:rsidP="00FC7FF0">
      <w:pPr>
        <w:pStyle w:val="Default"/>
        <w:contextualSpacing/>
        <w:jc w:val="both"/>
        <w:rPr>
          <w:sz w:val="28"/>
          <w:szCs w:val="28"/>
        </w:rPr>
      </w:pPr>
    </w:p>
    <w:p w14:paraId="62B42616" w14:textId="77777777" w:rsidR="00001A3E" w:rsidRDefault="004203EA" w:rsidP="009E23C4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50C78">
        <w:rPr>
          <w:rFonts w:ascii="Times New Roman" w:eastAsia="Times New Roman" w:hAnsi="Times New Roman"/>
          <w:b/>
          <w:color w:val="000000"/>
          <w:sz w:val="28"/>
          <w:szCs w:val="28"/>
        </w:rPr>
        <w:t>Монографии и др.</w:t>
      </w:r>
    </w:p>
    <w:p w14:paraId="34261121" w14:textId="77777777" w:rsidR="004203EA" w:rsidRPr="00001A3E" w:rsidRDefault="003B500C" w:rsidP="003B500C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500C">
        <w:rPr>
          <w:rFonts w:ascii="Times New Roman" w:eastAsia="Times New Roman" w:hAnsi="Times New Roman"/>
          <w:color w:val="000000"/>
          <w:sz w:val="28"/>
          <w:szCs w:val="28"/>
        </w:rPr>
        <w:t xml:space="preserve">Михайлова Э. Н., </w:t>
      </w:r>
      <w:proofErr w:type="spellStart"/>
      <w:r w:rsidRPr="003B500C">
        <w:rPr>
          <w:rFonts w:ascii="Times New Roman" w:eastAsia="Times New Roman" w:hAnsi="Times New Roman"/>
          <w:color w:val="000000"/>
          <w:sz w:val="28"/>
          <w:szCs w:val="28"/>
        </w:rPr>
        <w:t>Чанышев</w:t>
      </w:r>
      <w:proofErr w:type="spellEnd"/>
      <w:r w:rsidRPr="003B500C">
        <w:rPr>
          <w:rFonts w:ascii="Times New Roman" w:eastAsia="Times New Roman" w:hAnsi="Times New Roman"/>
          <w:color w:val="000000"/>
          <w:sz w:val="28"/>
          <w:szCs w:val="28"/>
        </w:rPr>
        <w:t xml:space="preserve"> А. Н. Ионийская философия. </w:t>
      </w:r>
      <w:proofErr w:type="gramStart"/>
      <w:r w:rsidRPr="003B500C">
        <w:rPr>
          <w:rFonts w:ascii="Times New Roman" w:eastAsia="Times New Roman" w:hAnsi="Times New Roman"/>
          <w:color w:val="000000"/>
          <w:sz w:val="28"/>
          <w:szCs w:val="28"/>
        </w:rPr>
        <w:t>М. :</w:t>
      </w:r>
      <w:proofErr w:type="gramEnd"/>
      <w:r w:rsidRPr="003B500C">
        <w:rPr>
          <w:rFonts w:ascii="Times New Roman" w:eastAsia="Times New Roman" w:hAnsi="Times New Roman"/>
          <w:color w:val="000000"/>
          <w:sz w:val="28"/>
          <w:szCs w:val="28"/>
        </w:rPr>
        <w:t xml:space="preserve"> Издател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ьство Московского университета, </w:t>
      </w:r>
      <w:r w:rsidRPr="003B500C">
        <w:rPr>
          <w:rFonts w:ascii="Times New Roman" w:eastAsia="Times New Roman" w:hAnsi="Times New Roman"/>
          <w:color w:val="000000"/>
          <w:sz w:val="28"/>
          <w:szCs w:val="28"/>
        </w:rPr>
        <w:t>1966. 184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36BF17C" w14:textId="77777777" w:rsidR="004203EA" w:rsidRPr="002C647C" w:rsidRDefault="004203EA" w:rsidP="002D7A3F">
      <w:pPr>
        <w:spacing w:line="240" w:lineRule="auto"/>
        <w:ind w:firstLine="709"/>
        <w:contextualSpacing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4F1BFB5C" w14:textId="77777777" w:rsidR="00001A3E" w:rsidRDefault="00450C78" w:rsidP="009E23C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0C78">
        <w:rPr>
          <w:rFonts w:ascii="Times New Roman" w:hAnsi="Times New Roman"/>
          <w:b/>
          <w:sz w:val="28"/>
          <w:szCs w:val="28"/>
        </w:rPr>
        <w:t>Русскоязычные переводы</w:t>
      </w:r>
    </w:p>
    <w:p w14:paraId="7F86E60A" w14:textId="77777777" w:rsidR="004203EA" w:rsidRPr="00001A3E" w:rsidRDefault="004203EA" w:rsidP="002D7A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1A3E">
        <w:rPr>
          <w:rFonts w:ascii="Times New Roman" w:eastAsia="Times New Roman" w:hAnsi="Times New Roman"/>
          <w:color w:val="000000"/>
          <w:sz w:val="28"/>
          <w:szCs w:val="28"/>
        </w:rPr>
        <w:t>Мерло-Понти М. Феноменология восприятия. СПб. : Наука, 1999. 605 с.</w:t>
      </w:r>
    </w:p>
    <w:p w14:paraId="753403DE" w14:textId="77777777" w:rsidR="004203EA" w:rsidRDefault="004203EA" w:rsidP="002D7A3F">
      <w:pPr>
        <w:spacing w:line="24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14:paraId="67854DC3" w14:textId="77777777" w:rsidR="00001A3E" w:rsidRDefault="004203EA" w:rsidP="009E23C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0C78">
        <w:rPr>
          <w:rFonts w:ascii="Times New Roman" w:hAnsi="Times New Roman"/>
          <w:b/>
          <w:sz w:val="28"/>
          <w:szCs w:val="28"/>
        </w:rPr>
        <w:t xml:space="preserve">Статьи в </w:t>
      </w:r>
      <w:r w:rsidR="00FC7FF0" w:rsidRPr="00450C78">
        <w:rPr>
          <w:rFonts w:ascii="Times New Roman" w:hAnsi="Times New Roman"/>
          <w:b/>
          <w:sz w:val="28"/>
          <w:szCs w:val="28"/>
        </w:rPr>
        <w:t>журналах</w:t>
      </w:r>
    </w:p>
    <w:p w14:paraId="00052442" w14:textId="77777777" w:rsidR="004203EA" w:rsidRPr="00001A3E" w:rsidRDefault="004203EA" w:rsidP="002D7A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1A3E">
        <w:rPr>
          <w:rFonts w:ascii="Times New Roman" w:hAnsi="Times New Roman"/>
          <w:sz w:val="28"/>
          <w:szCs w:val="28"/>
        </w:rPr>
        <w:t>Скибицкий</w:t>
      </w:r>
      <w:proofErr w:type="spellEnd"/>
      <w:r w:rsidRPr="00001A3E">
        <w:rPr>
          <w:rFonts w:ascii="Times New Roman" w:hAnsi="Times New Roman"/>
          <w:sz w:val="28"/>
          <w:szCs w:val="28"/>
        </w:rPr>
        <w:t xml:space="preserve"> Э. Г., Перфилова А. В. Дидактические условия формирования дискуссионной компетенции студентов технического вуза // Вестник Кемеровского государственного университета. Серия: Гуманитарные и общественные науки. 2017. № 2. С. 48–54. </w:t>
      </w:r>
      <w:hyperlink r:id="rId12" w:history="1">
        <w:r w:rsidRPr="00001A3E">
          <w:rPr>
            <w:rStyle w:val="a9"/>
            <w:rFonts w:ascii="Times New Roman" w:hAnsi="Times New Roman"/>
            <w:sz w:val="28"/>
            <w:szCs w:val="28"/>
          </w:rPr>
          <w:t>https://doi.org/10.21603/2542-1840-2017-2-48-54</w:t>
        </w:r>
      </w:hyperlink>
    </w:p>
    <w:p w14:paraId="604CB976" w14:textId="77777777" w:rsidR="004203EA" w:rsidRPr="00335A4D" w:rsidRDefault="004203EA" w:rsidP="002D7A3F">
      <w:pPr>
        <w:spacing w:line="240" w:lineRule="auto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</w:p>
    <w:p w14:paraId="7A73DAA0" w14:textId="77777777" w:rsidR="004203EA" w:rsidRPr="00335A4D" w:rsidRDefault="004203EA" w:rsidP="009E23C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Статья</w:t>
      </w:r>
      <w:r w:rsidRPr="00335A4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</w:t>
      </w:r>
      <w:r w:rsidRPr="00335A4D"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</w:rPr>
        <w:t>Известиях</w:t>
      </w:r>
      <w:r w:rsidRPr="00335A4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СГУ</w:t>
      </w:r>
      <w:r w:rsidRPr="00335A4D">
        <w:rPr>
          <w:rFonts w:ascii="Times New Roman" w:hAnsi="Times New Roman"/>
          <w:b/>
          <w:i/>
          <w:sz w:val="28"/>
          <w:szCs w:val="28"/>
        </w:rPr>
        <w:t>…»</w:t>
      </w:r>
    </w:p>
    <w:p w14:paraId="4997365E" w14:textId="77777777" w:rsidR="004203EA" w:rsidRPr="00335A4D" w:rsidRDefault="004203EA" w:rsidP="002D7A3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5A4D">
        <w:rPr>
          <w:rFonts w:ascii="Times New Roman" w:eastAsia="Times New Roman" w:hAnsi="Times New Roman"/>
          <w:color w:val="000000"/>
          <w:sz w:val="28"/>
          <w:szCs w:val="28"/>
        </w:rPr>
        <w:t xml:space="preserve">Чепеленко К. О. Гуманизация в пространстве непрерывного образования // Известия Саратовского университета. Новая серия. Серия: Философия. Психология. Педагогика. 2017. Т. 17, </w:t>
      </w:r>
      <w:proofErr w:type="spellStart"/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вып</w:t>
      </w:r>
      <w:proofErr w:type="spellEnd"/>
      <w:r w:rsidRPr="00335A4D">
        <w:rPr>
          <w:rFonts w:ascii="Times New Roman" w:eastAsia="Times New Roman" w:hAnsi="Times New Roman"/>
          <w:color w:val="000000"/>
          <w:sz w:val="28"/>
          <w:szCs w:val="28"/>
        </w:rPr>
        <w:t xml:space="preserve">. 1. С. 113–116. </w:t>
      </w:r>
      <w:hyperlink r:id="rId13" w:history="1">
        <w:r w:rsidRPr="00335A4D">
          <w:rPr>
            <w:rStyle w:val="a9"/>
            <w:rFonts w:ascii="Times New Roman" w:eastAsia="Times New Roman" w:hAnsi="Times New Roman"/>
            <w:sz w:val="28"/>
            <w:szCs w:val="28"/>
          </w:rPr>
          <w:t>https://doi.org/10.18500/1819-7671-2017-17-1-113-116</w:t>
        </w:r>
      </w:hyperlink>
    </w:p>
    <w:p w14:paraId="490D92EF" w14:textId="77777777" w:rsidR="004203EA" w:rsidRPr="00335A4D" w:rsidRDefault="004203EA" w:rsidP="002D7A3F">
      <w:pPr>
        <w:spacing w:line="240" w:lineRule="auto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</w:p>
    <w:p w14:paraId="28CAAC0C" w14:textId="77777777" w:rsidR="004203EA" w:rsidRPr="009119E9" w:rsidRDefault="00450C78" w:rsidP="009E23C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</w:t>
      </w:r>
      <w:r w:rsidR="004203EA" w:rsidRPr="009119E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источники</w:t>
      </w:r>
    </w:p>
    <w:p w14:paraId="02371E4E" w14:textId="77777777" w:rsidR="004203EA" w:rsidRPr="00335A4D" w:rsidRDefault="004203EA" w:rsidP="002D7A3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Киракосян К. Э., Савенко Т. М. Психологическая грамотность и компетентность современного педагога // Молодой ученый. 2015. №</w:t>
      </w:r>
      <w:r w:rsidR="009E23C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335A4D">
        <w:rPr>
          <w:rFonts w:ascii="Times New Roman" w:eastAsia="Times New Roman" w:hAnsi="Times New Roman"/>
          <w:color w:val="000000"/>
          <w:sz w:val="28"/>
          <w:szCs w:val="28"/>
        </w:rPr>
        <w:t xml:space="preserve">24. С. 1081–1083. </w:t>
      </w:r>
      <w:r w:rsidRPr="00335A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URL</w:t>
      </w:r>
      <w:r w:rsidRPr="00335A4D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335A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https</w:t>
      </w:r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://</w:t>
      </w:r>
      <w:proofErr w:type="spellStart"/>
      <w:r w:rsidRPr="00335A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moluch</w:t>
      </w:r>
      <w:proofErr w:type="spellEnd"/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Start"/>
      <w:r w:rsidRPr="00335A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/</w:t>
      </w:r>
      <w:r w:rsidRPr="00335A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archive</w:t>
      </w:r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/104/24549/ (дата обращения: 18.02.2019).</w:t>
      </w:r>
    </w:p>
    <w:p w14:paraId="179256ED" w14:textId="77777777" w:rsidR="00785A92" w:rsidRPr="00335A4D" w:rsidRDefault="00785A92" w:rsidP="002D7A3F">
      <w:pPr>
        <w:pStyle w:val="a7"/>
        <w:widowControl w:val="0"/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 w:val="0"/>
          <w:color w:val="000000"/>
        </w:rPr>
      </w:pPr>
    </w:p>
    <w:p w14:paraId="641D8B9A" w14:textId="77777777" w:rsidR="004203EA" w:rsidRPr="00335A4D" w:rsidRDefault="004203EA" w:rsidP="002D7A3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335A4D">
        <w:rPr>
          <w:rFonts w:ascii="Times New Roman" w:hAnsi="Times New Roman"/>
          <w:sz w:val="28"/>
          <w:szCs w:val="28"/>
        </w:rPr>
        <w:t xml:space="preserve">Франк Т. С. Действительно свободные. </w:t>
      </w:r>
      <w:r w:rsidRPr="00335A4D">
        <w:rPr>
          <w:rFonts w:ascii="Times New Roman" w:hAnsi="Times New Roman"/>
          <w:sz w:val="28"/>
          <w:szCs w:val="28"/>
          <w:lang w:val="en-US"/>
        </w:rPr>
        <w:t>URL: http:// rulife.ru/old/mode/article/410/ (</w:t>
      </w:r>
      <w:r w:rsidRPr="00335A4D">
        <w:rPr>
          <w:rFonts w:ascii="Times New Roman" w:hAnsi="Times New Roman"/>
          <w:sz w:val="28"/>
          <w:szCs w:val="28"/>
        </w:rPr>
        <w:t>дата</w:t>
      </w:r>
      <w:r w:rsidRPr="00335A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35A4D">
        <w:rPr>
          <w:rFonts w:ascii="Times New Roman" w:hAnsi="Times New Roman"/>
          <w:sz w:val="28"/>
          <w:szCs w:val="28"/>
        </w:rPr>
        <w:t>обращения</w:t>
      </w:r>
      <w:r w:rsidRPr="00335A4D">
        <w:rPr>
          <w:rFonts w:ascii="Times New Roman" w:hAnsi="Times New Roman"/>
          <w:sz w:val="28"/>
          <w:szCs w:val="28"/>
          <w:lang w:val="en-US"/>
        </w:rPr>
        <w:t>: 28.09.2022).</w:t>
      </w:r>
    </w:p>
    <w:p w14:paraId="5C818B0E" w14:textId="77777777" w:rsidR="004203EA" w:rsidRPr="00376EA7" w:rsidRDefault="004203EA" w:rsidP="002D7A3F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0C07871" w14:textId="77777777" w:rsidR="00335A4D" w:rsidRDefault="004203EA" w:rsidP="009E23C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Диссертации</w:t>
      </w:r>
    </w:p>
    <w:p w14:paraId="22D97785" w14:textId="77777777" w:rsidR="004203EA" w:rsidRPr="00335A4D" w:rsidRDefault="004203EA" w:rsidP="002D7A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Овсейчик</w:t>
      </w:r>
      <w:proofErr w:type="spellEnd"/>
      <w:r w:rsidRPr="00335A4D">
        <w:rPr>
          <w:rFonts w:ascii="Times New Roman" w:eastAsia="Times New Roman" w:hAnsi="Times New Roman"/>
          <w:color w:val="000000"/>
          <w:sz w:val="28"/>
          <w:szCs w:val="28"/>
        </w:rPr>
        <w:t xml:space="preserve"> О. Н. Формирование коммуникативной культуры старшеклассников в педагогической системе общеобразовательной школы: </w:t>
      </w:r>
      <w:proofErr w:type="spellStart"/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дис</w:t>
      </w:r>
      <w:proofErr w:type="spellEnd"/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. … канд. пед. наук. M., 2002.</w:t>
      </w:r>
      <w:r w:rsidR="00321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35A4D">
        <w:rPr>
          <w:rFonts w:ascii="Times New Roman" w:eastAsia="Times New Roman" w:hAnsi="Times New Roman"/>
          <w:color w:val="000000"/>
          <w:sz w:val="28"/>
          <w:szCs w:val="28"/>
        </w:rPr>
        <w:t>146 с.</w:t>
      </w:r>
    </w:p>
    <w:p w14:paraId="0BCAF586" w14:textId="77777777" w:rsidR="004203EA" w:rsidRDefault="004203EA" w:rsidP="002D7A3F">
      <w:pPr>
        <w:adjustRightInd w:val="0"/>
        <w:snapToGrid w:val="0"/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439BEBF" w14:textId="77777777" w:rsidR="004203EA" w:rsidRDefault="004203EA" w:rsidP="009E23C4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Авторефераты</w:t>
      </w:r>
    </w:p>
    <w:p w14:paraId="3657472E" w14:textId="77777777" w:rsidR="004203EA" w:rsidRPr="00385BD2" w:rsidRDefault="004203EA" w:rsidP="002D7A3F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mesNewRomanPSMT" w:eastAsia="Times New Roman" w:hAnsi="mesNewRomanPSMT" w:cs="mesNewRomanPSMT"/>
          <w:color w:val="000000"/>
          <w:sz w:val="28"/>
          <w:szCs w:val="28"/>
        </w:rPr>
      </w:pPr>
      <w:r w:rsidRPr="002A5332">
        <w:rPr>
          <w:rFonts w:ascii="mesNewRomanPS-ItalicMT" w:eastAsia="Times New Roman" w:hAnsi="mesNewRomanPS-ItalicMT" w:cs="mesNewRomanPS-ItalicMT"/>
          <w:color w:val="000000"/>
          <w:sz w:val="28"/>
          <w:szCs w:val="28"/>
        </w:rPr>
        <w:t>Корзина Е.</w:t>
      </w:r>
      <w:r w:rsidR="005F32BB">
        <w:rPr>
          <w:rFonts w:asciiTheme="minorHAnsi" w:eastAsia="Times New Roman" w:hAnsiTheme="minorHAnsi" w:cs="mesNewRomanPS-ItalicMT"/>
          <w:color w:val="000000"/>
          <w:sz w:val="28"/>
          <w:szCs w:val="28"/>
        </w:rPr>
        <w:t xml:space="preserve"> </w:t>
      </w:r>
      <w:r w:rsidRPr="002A5332">
        <w:rPr>
          <w:rFonts w:ascii="mesNewRomanPS-ItalicMT" w:eastAsia="Times New Roman" w:hAnsi="mesNewRomanPS-ItalicMT" w:cs="mesNewRomanPS-ItalicMT"/>
          <w:color w:val="000000"/>
          <w:sz w:val="28"/>
          <w:szCs w:val="28"/>
        </w:rPr>
        <w:t xml:space="preserve">А. </w:t>
      </w:r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Экономическая</w:t>
      </w:r>
      <w:r w:rsidRPr="002A5332">
        <w:rPr>
          <w:rFonts w:eastAsia="Times New Roman" w:cs="mesNewRomanPSMT"/>
          <w:color w:val="000000"/>
          <w:sz w:val="28"/>
          <w:szCs w:val="28"/>
        </w:rPr>
        <w:t xml:space="preserve"> </w:t>
      </w:r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активность</w:t>
      </w:r>
      <w:r w:rsidRPr="002A5332">
        <w:rPr>
          <w:rFonts w:eastAsia="Times New Roman" w:cs="mesNewRomanPSMT"/>
          <w:color w:val="000000"/>
          <w:sz w:val="28"/>
          <w:szCs w:val="28"/>
        </w:rPr>
        <w:t xml:space="preserve"> </w:t>
      </w:r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населения</w:t>
      </w:r>
      <w:r w:rsidRPr="002A5332">
        <w:rPr>
          <w:rFonts w:eastAsia="Times New Roman" w:cs="mesNewRomanPSMT"/>
          <w:color w:val="000000"/>
          <w:sz w:val="28"/>
          <w:szCs w:val="28"/>
        </w:rPr>
        <w:t xml:space="preserve"> </w:t>
      </w:r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старших</w:t>
      </w:r>
      <w:r w:rsidRPr="002A5332">
        <w:rPr>
          <w:rFonts w:eastAsia="Times New Roman" w:cs="mesNewRomanPSMT"/>
          <w:color w:val="000000"/>
          <w:sz w:val="28"/>
          <w:szCs w:val="28"/>
        </w:rPr>
        <w:t xml:space="preserve"> </w:t>
      </w:r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возрастных</w:t>
      </w:r>
      <w:r w:rsidRPr="002A5332">
        <w:rPr>
          <w:rFonts w:eastAsia="Times New Roman" w:cs="mesNewRomanPSMT"/>
          <w:color w:val="000000"/>
          <w:sz w:val="28"/>
          <w:szCs w:val="28"/>
        </w:rPr>
        <w:t xml:space="preserve"> </w:t>
      </w:r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 xml:space="preserve">групп: </w:t>
      </w:r>
      <w:proofErr w:type="spellStart"/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автореф</w:t>
      </w:r>
      <w:proofErr w:type="spellEnd"/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 xml:space="preserve">. </w:t>
      </w:r>
      <w:proofErr w:type="spellStart"/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дис</w:t>
      </w:r>
      <w:proofErr w:type="spellEnd"/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. ... канд.</w:t>
      </w:r>
      <w:r w:rsidRPr="002A5332">
        <w:rPr>
          <w:rFonts w:eastAsia="Times New Roman" w:cs="mesNewRomanPSMT"/>
          <w:color w:val="000000"/>
          <w:sz w:val="28"/>
          <w:szCs w:val="28"/>
        </w:rPr>
        <w:t xml:space="preserve"> </w:t>
      </w:r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экон. наук. М</w:t>
      </w:r>
      <w:r w:rsidRPr="00385BD2">
        <w:rPr>
          <w:rFonts w:ascii="mesNewRomanPSMT" w:eastAsia="Times New Roman" w:hAnsi="mesNewRomanPSMT" w:cs="mesNewRomanPSMT"/>
          <w:color w:val="000000"/>
          <w:sz w:val="28"/>
          <w:szCs w:val="28"/>
        </w:rPr>
        <w:t xml:space="preserve">., 2004. 26 </w:t>
      </w:r>
      <w:r w:rsidRPr="002A5332">
        <w:rPr>
          <w:rFonts w:ascii="mesNewRomanPSMT" w:eastAsia="Times New Roman" w:hAnsi="mesNewRomanPSMT" w:cs="mesNewRomanPSMT"/>
          <w:color w:val="000000"/>
          <w:sz w:val="28"/>
          <w:szCs w:val="28"/>
        </w:rPr>
        <w:t>с</w:t>
      </w:r>
      <w:r w:rsidRPr="00385BD2">
        <w:rPr>
          <w:rFonts w:ascii="mesNewRomanPSMT" w:eastAsia="Times New Roman" w:hAnsi="mesNewRomanPSMT" w:cs="mesNewRomanPSMT"/>
          <w:color w:val="000000"/>
          <w:sz w:val="28"/>
          <w:szCs w:val="28"/>
        </w:rPr>
        <w:t>.</w:t>
      </w:r>
    </w:p>
    <w:p w14:paraId="4D52867A" w14:textId="77777777" w:rsidR="004203EA" w:rsidRPr="00385BD2" w:rsidRDefault="004203EA" w:rsidP="002D7A3F">
      <w:pPr>
        <w:adjustRightInd w:val="0"/>
        <w:snapToGrid w:val="0"/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71FDDD32" w14:textId="77777777" w:rsidR="004203EA" w:rsidRDefault="004203EA" w:rsidP="009E23C4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Статьи</w:t>
      </w:r>
      <w:r w:rsidRPr="00385BD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в</w:t>
      </w:r>
      <w:r w:rsidRPr="00385BD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сборниках</w:t>
      </w:r>
    </w:p>
    <w:p w14:paraId="331BB011" w14:textId="77777777" w:rsidR="00A53497" w:rsidRPr="00385BD2" w:rsidRDefault="00A53497" w:rsidP="009E23C4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3E3B0A" w14:textId="77777777" w:rsidR="000C6EE0" w:rsidRPr="00385BD2" w:rsidRDefault="004203EA" w:rsidP="009E23C4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85BD2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</w:p>
    <w:p w14:paraId="166BD7AF" w14:textId="77777777" w:rsidR="004203EA" w:rsidRPr="000C6EE0" w:rsidRDefault="004203EA" w:rsidP="002D7A3F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C3F13">
        <w:rPr>
          <w:rFonts w:ascii="Times New Roman" w:eastAsia="Times New Roman" w:hAnsi="Times New Roman"/>
          <w:color w:val="000000"/>
          <w:sz w:val="28"/>
          <w:szCs w:val="28"/>
        </w:rPr>
        <w:t xml:space="preserve">Аникин Д. А. Динамика исторической памяти: между континуальностью и дискретностью // Историческая память в постнациональном мире: мифы, ритуалы, репрезентации: сб. ст. по итогам </w:t>
      </w:r>
      <w:proofErr w:type="spellStart"/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Всерос</w:t>
      </w:r>
      <w:proofErr w:type="spellEnd"/>
      <w:r w:rsidRPr="007C3F13">
        <w:rPr>
          <w:rFonts w:ascii="Times New Roman" w:eastAsia="Times New Roman" w:hAnsi="Times New Roman"/>
          <w:color w:val="000000"/>
          <w:sz w:val="28"/>
          <w:szCs w:val="28"/>
        </w:rPr>
        <w:t xml:space="preserve">. науч. </w:t>
      </w:r>
      <w:proofErr w:type="spellStart"/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конф</w:t>
      </w:r>
      <w:proofErr w:type="spellEnd"/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. / под ред. А</w:t>
      </w:r>
      <w:r w:rsidRPr="000C6EE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C6EE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Линченко</w:t>
      </w:r>
      <w:r w:rsidRPr="000C6EE0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Саратов</w:t>
      </w:r>
      <w:r w:rsidRPr="000C6EE0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Издательский</w:t>
      </w:r>
      <w:r w:rsidRPr="000C6EE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центр</w:t>
      </w:r>
      <w:r w:rsidRPr="000C6EE0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Наука</w:t>
      </w:r>
      <w:r w:rsidRPr="000C6EE0">
        <w:rPr>
          <w:rFonts w:ascii="Times New Roman" w:eastAsia="Times New Roman" w:hAnsi="Times New Roman"/>
          <w:color w:val="000000"/>
          <w:sz w:val="28"/>
          <w:szCs w:val="28"/>
        </w:rPr>
        <w:t xml:space="preserve">», 2017. </w:t>
      </w:r>
      <w:r w:rsidRPr="007C3F13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C6EE0">
        <w:rPr>
          <w:rFonts w:ascii="Times New Roman" w:eastAsia="Times New Roman" w:hAnsi="Times New Roman"/>
          <w:color w:val="000000"/>
          <w:sz w:val="28"/>
          <w:szCs w:val="28"/>
        </w:rPr>
        <w:t>. 10–18.</w:t>
      </w:r>
    </w:p>
    <w:p w14:paraId="423E2160" w14:textId="77777777" w:rsidR="004203EA" w:rsidRPr="004C54C3" w:rsidRDefault="004203EA" w:rsidP="004C54C3">
      <w:pPr>
        <w:spacing w:line="240" w:lineRule="auto"/>
        <w:ind w:firstLine="709"/>
        <w:contextualSpacing/>
        <w:rPr>
          <w:rFonts w:ascii="Times New Roman" w:eastAsiaTheme="minorHAnsi" w:hAnsi="Times New Roman"/>
          <w:sz w:val="28"/>
          <w:szCs w:val="28"/>
        </w:rPr>
      </w:pPr>
    </w:p>
    <w:p w14:paraId="649340AE" w14:textId="77777777" w:rsidR="004C54C3" w:rsidRPr="004C54C3" w:rsidRDefault="004C54C3" w:rsidP="004C54C3">
      <w:pPr>
        <w:adjustRightInd w:val="0"/>
        <w:snapToGrid w:val="0"/>
        <w:spacing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00254721" w14:textId="77777777" w:rsidR="00811B73" w:rsidRDefault="004203EA" w:rsidP="00811B73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C6EE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2</w:t>
      </w:r>
    </w:p>
    <w:p w14:paraId="31267064" w14:textId="77777777" w:rsidR="004203EA" w:rsidRPr="00811B73" w:rsidRDefault="004203EA" w:rsidP="00211EC8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11B73">
        <w:rPr>
          <w:rFonts w:ascii="Times New Roman" w:hAnsi="Times New Roman"/>
          <w:sz w:val="28"/>
          <w:szCs w:val="28"/>
        </w:rPr>
        <w:t xml:space="preserve">Балко А. А. Психологический анализ проблемы трудоголизма // Молодежная наука: вызовы и перспективы: материалы III Международной научно-практической конференции студентов, аспирантов и молодых ученых (Макеевка, 6 апреля 2020 г.) / под ред. В. И. Веретенникова. </w:t>
      </w:r>
      <w:proofErr w:type="gramStart"/>
      <w:r w:rsidRPr="00811B73">
        <w:rPr>
          <w:rFonts w:ascii="Times New Roman" w:hAnsi="Times New Roman"/>
          <w:sz w:val="28"/>
          <w:szCs w:val="28"/>
        </w:rPr>
        <w:t>Макеевка :</w:t>
      </w:r>
      <w:proofErr w:type="gramEnd"/>
      <w:r w:rsidRPr="00811B73">
        <w:rPr>
          <w:rFonts w:ascii="Times New Roman" w:hAnsi="Times New Roman"/>
          <w:sz w:val="28"/>
          <w:szCs w:val="28"/>
        </w:rPr>
        <w:t xml:space="preserve"> ДОНАГРА, 2020. С. 20–23.</w:t>
      </w:r>
    </w:p>
    <w:p w14:paraId="2AB27709" w14:textId="77777777" w:rsidR="004203EA" w:rsidRPr="000C6EE0" w:rsidRDefault="004203EA" w:rsidP="002D7A3F">
      <w:pPr>
        <w:spacing w:line="24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14:paraId="1B8D59CE" w14:textId="77777777" w:rsidR="000C6EE0" w:rsidRDefault="004203EA" w:rsidP="009E23C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Учебные пособия</w:t>
      </w:r>
    </w:p>
    <w:p w14:paraId="18BAFCE5" w14:textId="77777777" w:rsidR="004203EA" w:rsidRPr="000C6EE0" w:rsidRDefault="004203EA" w:rsidP="002D7A3F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Цагарелли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Ю. А. Психология музыкально-исполнительской </w:t>
      </w:r>
      <w:proofErr w:type="gramStart"/>
      <w:r>
        <w:rPr>
          <w:rFonts w:ascii="Times New Roman" w:hAnsi="Times New Roman"/>
          <w:sz w:val="28"/>
          <w:szCs w:val="28"/>
        </w:rPr>
        <w:t>деятельности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пособие. СПб. : </w:t>
      </w:r>
      <w:r w:rsidRPr="00606697">
        <w:rPr>
          <w:rFonts w:ascii="Times New Roman" w:hAnsi="Times New Roman"/>
          <w:sz w:val="28"/>
          <w:szCs w:val="28"/>
        </w:rPr>
        <w:t>Композитор, 2008. 368 с.</w:t>
      </w:r>
    </w:p>
    <w:p w14:paraId="5884947D" w14:textId="77777777" w:rsidR="000C6EE0" w:rsidRPr="000C6EE0" w:rsidRDefault="000C6EE0" w:rsidP="002D7A3F">
      <w:pPr>
        <w:pStyle w:val="a7"/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</w:p>
    <w:p w14:paraId="71415B32" w14:textId="77777777" w:rsidR="004203EA" w:rsidRPr="00B144FE" w:rsidRDefault="004203EA" w:rsidP="009E23C4">
      <w:pPr>
        <w:pStyle w:val="a7"/>
        <w:spacing w:line="240" w:lineRule="auto"/>
        <w:ind w:left="0"/>
        <w:contextualSpacing/>
        <w:jc w:val="center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Сборники</w:t>
      </w:r>
    </w:p>
    <w:p w14:paraId="73547A8E" w14:textId="77777777" w:rsidR="004203EA" w:rsidRPr="00204E3F" w:rsidRDefault="004203EA" w:rsidP="002D7A3F">
      <w:pPr>
        <w:pStyle w:val="a7"/>
        <w:widowControl w:val="0"/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 w:val="0"/>
        </w:rPr>
      </w:pPr>
      <w:r w:rsidRPr="00204E3F">
        <w:rPr>
          <w:rFonts w:ascii="Times New Roman" w:hAnsi="Times New Roman"/>
          <w:b w:val="0"/>
        </w:rPr>
        <w:t xml:space="preserve">Высшая школа: сборник основных постановлений, приказов и инструкций: в 2 ч. / под ред. Е. И. </w:t>
      </w:r>
      <w:proofErr w:type="spellStart"/>
      <w:r w:rsidRPr="00204E3F">
        <w:rPr>
          <w:rFonts w:ascii="Times New Roman" w:hAnsi="Times New Roman"/>
          <w:b w:val="0"/>
        </w:rPr>
        <w:t>Войленко</w:t>
      </w:r>
      <w:proofErr w:type="spellEnd"/>
      <w:r w:rsidRPr="00204E3F">
        <w:rPr>
          <w:rFonts w:ascii="Times New Roman" w:hAnsi="Times New Roman"/>
          <w:b w:val="0"/>
        </w:rPr>
        <w:t xml:space="preserve">. </w:t>
      </w:r>
      <w:proofErr w:type="gramStart"/>
      <w:r w:rsidRPr="00204E3F">
        <w:rPr>
          <w:rFonts w:ascii="Times New Roman" w:hAnsi="Times New Roman"/>
          <w:b w:val="0"/>
        </w:rPr>
        <w:t>М. :</w:t>
      </w:r>
      <w:proofErr w:type="gramEnd"/>
      <w:r w:rsidRPr="00204E3F">
        <w:rPr>
          <w:rFonts w:ascii="Times New Roman" w:hAnsi="Times New Roman"/>
          <w:b w:val="0"/>
        </w:rPr>
        <w:t xml:space="preserve"> Высшая школа, 1978. Ч. 2. С. 100–104</w:t>
      </w:r>
      <w:r w:rsidR="005625FD">
        <w:rPr>
          <w:rFonts w:ascii="Times New Roman" w:hAnsi="Times New Roman"/>
          <w:b w:val="0"/>
        </w:rPr>
        <w:t>.</w:t>
      </w:r>
    </w:p>
    <w:p w14:paraId="0AEEA149" w14:textId="77777777" w:rsidR="004203EA" w:rsidRPr="00385BD2" w:rsidRDefault="004203EA" w:rsidP="002D7A3F">
      <w:pPr>
        <w:adjustRightInd w:val="0"/>
        <w:snapToGrid w:val="0"/>
        <w:spacing w:line="240" w:lineRule="auto"/>
        <w:ind w:firstLine="709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FAE1F32" w14:textId="77777777" w:rsidR="004203EA" w:rsidRPr="0068276F" w:rsidRDefault="004203EA" w:rsidP="009E23C4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0669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Нормативно-правовые акты</w:t>
      </w:r>
    </w:p>
    <w:p w14:paraId="55EFAB69" w14:textId="77777777" w:rsidR="0068276F" w:rsidRDefault="004203EA" w:rsidP="002D7A3F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государственной программы Российской Федерации «Развитие образования</w:t>
      </w:r>
      <w:proofErr w:type="gramStart"/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:</w:t>
      </w:r>
      <w:proofErr w:type="gramEnd"/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 Правительства РФ от 4 апреля 2020 г. № 448. 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URL</w:t>
      </w:r>
      <w:r w:rsidRPr="00385B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Pr="00385B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://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docs</w:t>
      </w:r>
      <w:r w:rsidRPr="00385B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60669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cntd</w:t>
      </w:r>
      <w:proofErr w:type="spellEnd"/>
      <w:r w:rsidRPr="00385B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60669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385B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 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document</w:t>
      </w:r>
      <w:r w:rsidRPr="00385B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556183093 (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385B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</w:t>
      </w:r>
      <w:r w:rsidRPr="00385B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16.04.2020).</w:t>
      </w:r>
    </w:p>
    <w:p w14:paraId="668FCADC" w14:textId="77777777" w:rsidR="001F7160" w:rsidRPr="001F7160" w:rsidRDefault="001F7160" w:rsidP="002D7A3F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665375" w14:textId="77777777" w:rsidR="0068276F" w:rsidRDefault="004203EA" w:rsidP="009E23C4">
      <w:pPr>
        <w:pStyle w:val="af3"/>
        <w:contextualSpacing/>
        <w:jc w:val="center"/>
        <w:rPr>
          <w:b/>
          <w:sz w:val="28"/>
          <w:szCs w:val="28"/>
        </w:rPr>
      </w:pPr>
      <w:r w:rsidRPr="00606697">
        <w:rPr>
          <w:b/>
          <w:sz w:val="28"/>
          <w:szCs w:val="28"/>
        </w:rPr>
        <w:t>Или</w:t>
      </w:r>
    </w:p>
    <w:p w14:paraId="319C7ACF" w14:textId="77777777" w:rsidR="00724080" w:rsidRPr="00480773" w:rsidRDefault="004203EA" w:rsidP="002D7A3F">
      <w:pPr>
        <w:pStyle w:val="af3"/>
        <w:ind w:firstLine="709"/>
        <w:contextualSpacing/>
        <w:jc w:val="both"/>
        <w:rPr>
          <w:rFonts w:asciiTheme="minorHAnsi" w:hAnsiTheme="minorHAnsi" w:cs="mesNewRomanPSMT"/>
          <w:color w:val="000000"/>
          <w:sz w:val="28"/>
          <w:szCs w:val="28"/>
          <w:lang w:eastAsia="ru-RU"/>
        </w:rPr>
      </w:pPr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>Конвенция</w:t>
      </w:r>
      <w:r w:rsidRPr="00606697">
        <w:rPr>
          <w:rFonts w:asciiTheme="minorHAnsi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>ООН</w:t>
      </w:r>
      <w:r w:rsidRPr="00606697">
        <w:rPr>
          <w:rFonts w:asciiTheme="minorHAnsi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>о</w:t>
      </w:r>
      <w:r w:rsidRPr="00606697">
        <w:rPr>
          <w:rFonts w:asciiTheme="minorHAnsi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>правах</w:t>
      </w:r>
      <w:r w:rsidRPr="00606697">
        <w:rPr>
          <w:rFonts w:asciiTheme="minorHAnsi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 xml:space="preserve">инвалидов. URL: http://www.dislife.ru/fl </w:t>
      </w:r>
      <w:proofErr w:type="spellStart"/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>ow</w:t>
      </w:r>
      <w:proofErr w:type="spellEnd"/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>/</w:t>
      </w:r>
      <w:proofErr w:type="spellStart"/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>them</w:t>
      </w:r>
      <w:proofErr w:type="spellEnd"/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 xml:space="preserve"> (дата</w:t>
      </w:r>
      <w:r w:rsidRPr="00606697">
        <w:rPr>
          <w:rFonts w:asciiTheme="minorHAnsi" w:hAnsiTheme="minorHAnsi" w:cs="mesNewRomanPSMT"/>
          <w:color w:val="000000"/>
          <w:sz w:val="28"/>
          <w:szCs w:val="28"/>
          <w:lang w:eastAsia="ru-RU"/>
        </w:rPr>
        <w:t xml:space="preserve"> </w:t>
      </w:r>
      <w:r w:rsidRPr="00606697">
        <w:rPr>
          <w:rFonts w:ascii="mesNewRomanPSMT" w:hAnsi="mesNewRomanPSMT" w:cs="mesNewRomanPSMT"/>
          <w:color w:val="000000"/>
          <w:sz w:val="28"/>
          <w:szCs w:val="28"/>
          <w:lang w:eastAsia="ru-RU"/>
        </w:rPr>
        <w:t>обращения: 16.04.2020).</w:t>
      </w:r>
    </w:p>
    <w:sectPr w:rsidR="00724080" w:rsidRPr="00480773" w:rsidSect="005F216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4AC"/>
    <w:multiLevelType w:val="hybridMultilevel"/>
    <w:tmpl w:val="4E58DDC6"/>
    <w:lvl w:ilvl="0" w:tplc="8CC255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1621A4"/>
    <w:multiLevelType w:val="hybridMultilevel"/>
    <w:tmpl w:val="731EDC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150AF"/>
    <w:multiLevelType w:val="hybridMultilevel"/>
    <w:tmpl w:val="137A8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96B59"/>
    <w:multiLevelType w:val="hybridMultilevel"/>
    <w:tmpl w:val="06C65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25920"/>
    <w:multiLevelType w:val="hybridMultilevel"/>
    <w:tmpl w:val="3B58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44D50"/>
    <w:multiLevelType w:val="hybridMultilevel"/>
    <w:tmpl w:val="838E4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13C07"/>
    <w:multiLevelType w:val="hybridMultilevel"/>
    <w:tmpl w:val="AFA4B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C27C6"/>
    <w:multiLevelType w:val="hybridMultilevel"/>
    <w:tmpl w:val="DBA042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531AE"/>
    <w:multiLevelType w:val="hybridMultilevel"/>
    <w:tmpl w:val="30A82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959736">
    <w:abstractNumId w:val="6"/>
  </w:num>
  <w:num w:numId="2" w16cid:durableId="18690253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2066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6026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363985">
    <w:abstractNumId w:val="4"/>
  </w:num>
  <w:num w:numId="6" w16cid:durableId="1361778166">
    <w:abstractNumId w:val="7"/>
  </w:num>
  <w:num w:numId="7" w16cid:durableId="957682749">
    <w:abstractNumId w:val="2"/>
  </w:num>
  <w:num w:numId="8" w16cid:durableId="1726949707">
    <w:abstractNumId w:val="3"/>
  </w:num>
  <w:num w:numId="9" w16cid:durableId="38129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DA"/>
    <w:rsid w:val="00000D8A"/>
    <w:rsid w:val="00001A3E"/>
    <w:rsid w:val="00003361"/>
    <w:rsid w:val="00012A50"/>
    <w:rsid w:val="00015DFD"/>
    <w:rsid w:val="0001674F"/>
    <w:rsid w:val="00016FA0"/>
    <w:rsid w:val="0002514E"/>
    <w:rsid w:val="00026370"/>
    <w:rsid w:val="00037E12"/>
    <w:rsid w:val="00040068"/>
    <w:rsid w:val="00045991"/>
    <w:rsid w:val="000530E0"/>
    <w:rsid w:val="000638FB"/>
    <w:rsid w:val="00067BF5"/>
    <w:rsid w:val="00070DF6"/>
    <w:rsid w:val="000720A3"/>
    <w:rsid w:val="0007330F"/>
    <w:rsid w:val="00073BDA"/>
    <w:rsid w:val="000747E2"/>
    <w:rsid w:val="00074ED3"/>
    <w:rsid w:val="00077DFA"/>
    <w:rsid w:val="0008571E"/>
    <w:rsid w:val="00087AD0"/>
    <w:rsid w:val="00091345"/>
    <w:rsid w:val="00095A40"/>
    <w:rsid w:val="000A1CD2"/>
    <w:rsid w:val="000A3C5A"/>
    <w:rsid w:val="000A47DB"/>
    <w:rsid w:val="000A6462"/>
    <w:rsid w:val="000B2621"/>
    <w:rsid w:val="000C0563"/>
    <w:rsid w:val="000C37F9"/>
    <w:rsid w:val="000C6D2F"/>
    <w:rsid w:val="000C6EE0"/>
    <w:rsid w:val="000D521B"/>
    <w:rsid w:val="000D6F3B"/>
    <w:rsid w:val="000E09E6"/>
    <w:rsid w:val="000E4210"/>
    <w:rsid w:val="000F0030"/>
    <w:rsid w:val="000F0ABE"/>
    <w:rsid w:val="000F1946"/>
    <w:rsid w:val="001028F5"/>
    <w:rsid w:val="00112A37"/>
    <w:rsid w:val="001204FA"/>
    <w:rsid w:val="00133D34"/>
    <w:rsid w:val="001416DE"/>
    <w:rsid w:val="00142C93"/>
    <w:rsid w:val="00143E6B"/>
    <w:rsid w:val="00147078"/>
    <w:rsid w:val="0015012E"/>
    <w:rsid w:val="001509A8"/>
    <w:rsid w:val="001568CB"/>
    <w:rsid w:val="00156B02"/>
    <w:rsid w:val="00172766"/>
    <w:rsid w:val="001741E8"/>
    <w:rsid w:val="00176969"/>
    <w:rsid w:val="00180DBC"/>
    <w:rsid w:val="0018388D"/>
    <w:rsid w:val="0018413A"/>
    <w:rsid w:val="00184722"/>
    <w:rsid w:val="00184A94"/>
    <w:rsid w:val="00185C9A"/>
    <w:rsid w:val="00194E7D"/>
    <w:rsid w:val="00196D43"/>
    <w:rsid w:val="00197094"/>
    <w:rsid w:val="001A0AA3"/>
    <w:rsid w:val="001A2068"/>
    <w:rsid w:val="001A28AF"/>
    <w:rsid w:val="001A5A2F"/>
    <w:rsid w:val="001B515B"/>
    <w:rsid w:val="001C13D1"/>
    <w:rsid w:val="001C1769"/>
    <w:rsid w:val="001C7E15"/>
    <w:rsid w:val="001D02A3"/>
    <w:rsid w:val="001D1AF0"/>
    <w:rsid w:val="001E0228"/>
    <w:rsid w:val="001E057B"/>
    <w:rsid w:val="001E1AE2"/>
    <w:rsid w:val="001E5328"/>
    <w:rsid w:val="001F2DAD"/>
    <w:rsid w:val="001F4BD1"/>
    <w:rsid w:val="001F5C05"/>
    <w:rsid w:val="001F6CC4"/>
    <w:rsid w:val="001F7160"/>
    <w:rsid w:val="00202CED"/>
    <w:rsid w:val="002048DA"/>
    <w:rsid w:val="00204E3F"/>
    <w:rsid w:val="00211EC8"/>
    <w:rsid w:val="00214C1C"/>
    <w:rsid w:val="0022028B"/>
    <w:rsid w:val="00223F2B"/>
    <w:rsid w:val="00225FE7"/>
    <w:rsid w:val="002264B6"/>
    <w:rsid w:val="00231C49"/>
    <w:rsid w:val="00236751"/>
    <w:rsid w:val="0024331E"/>
    <w:rsid w:val="002469C3"/>
    <w:rsid w:val="00254374"/>
    <w:rsid w:val="002563D4"/>
    <w:rsid w:val="002576C7"/>
    <w:rsid w:val="00271D6A"/>
    <w:rsid w:val="00273B59"/>
    <w:rsid w:val="00276486"/>
    <w:rsid w:val="00277A37"/>
    <w:rsid w:val="0028026E"/>
    <w:rsid w:val="00282A92"/>
    <w:rsid w:val="002836DB"/>
    <w:rsid w:val="002A5332"/>
    <w:rsid w:val="002B1CE8"/>
    <w:rsid w:val="002C32EA"/>
    <w:rsid w:val="002C647C"/>
    <w:rsid w:val="002C6E2A"/>
    <w:rsid w:val="002D7A3F"/>
    <w:rsid w:val="002E6423"/>
    <w:rsid w:val="002F66EF"/>
    <w:rsid w:val="003068E4"/>
    <w:rsid w:val="00307E7D"/>
    <w:rsid w:val="00314046"/>
    <w:rsid w:val="00317E7E"/>
    <w:rsid w:val="003205F6"/>
    <w:rsid w:val="00321163"/>
    <w:rsid w:val="00321C28"/>
    <w:rsid w:val="00327259"/>
    <w:rsid w:val="00334C41"/>
    <w:rsid w:val="00335A4D"/>
    <w:rsid w:val="0033789F"/>
    <w:rsid w:val="00343D1C"/>
    <w:rsid w:val="00350C10"/>
    <w:rsid w:val="0035374F"/>
    <w:rsid w:val="00367D2E"/>
    <w:rsid w:val="00382208"/>
    <w:rsid w:val="00385BD2"/>
    <w:rsid w:val="003A0C6B"/>
    <w:rsid w:val="003A1117"/>
    <w:rsid w:val="003A12A2"/>
    <w:rsid w:val="003A22C5"/>
    <w:rsid w:val="003A5F35"/>
    <w:rsid w:val="003B2E51"/>
    <w:rsid w:val="003B500C"/>
    <w:rsid w:val="003B5324"/>
    <w:rsid w:val="003B596C"/>
    <w:rsid w:val="003B67BF"/>
    <w:rsid w:val="003C28AC"/>
    <w:rsid w:val="003D2436"/>
    <w:rsid w:val="003D39C3"/>
    <w:rsid w:val="003F21F6"/>
    <w:rsid w:val="003F743B"/>
    <w:rsid w:val="003F768C"/>
    <w:rsid w:val="0040231B"/>
    <w:rsid w:val="00410F94"/>
    <w:rsid w:val="00413DDC"/>
    <w:rsid w:val="00415989"/>
    <w:rsid w:val="004203EA"/>
    <w:rsid w:val="004269AC"/>
    <w:rsid w:val="00427397"/>
    <w:rsid w:val="00432CCB"/>
    <w:rsid w:val="00450C78"/>
    <w:rsid w:val="00460E3B"/>
    <w:rsid w:val="00467853"/>
    <w:rsid w:val="00475731"/>
    <w:rsid w:val="004766E7"/>
    <w:rsid w:val="00480773"/>
    <w:rsid w:val="00482921"/>
    <w:rsid w:val="00486F54"/>
    <w:rsid w:val="004878F8"/>
    <w:rsid w:val="004A5DEE"/>
    <w:rsid w:val="004B7670"/>
    <w:rsid w:val="004C54C3"/>
    <w:rsid w:val="004D052B"/>
    <w:rsid w:val="004D197C"/>
    <w:rsid w:val="004D20DF"/>
    <w:rsid w:val="004D34D9"/>
    <w:rsid w:val="004D3743"/>
    <w:rsid w:val="004D519C"/>
    <w:rsid w:val="004E1FE8"/>
    <w:rsid w:val="004E33EC"/>
    <w:rsid w:val="004E52C2"/>
    <w:rsid w:val="004E71FA"/>
    <w:rsid w:val="004F5AB3"/>
    <w:rsid w:val="0050326A"/>
    <w:rsid w:val="005117AD"/>
    <w:rsid w:val="00514128"/>
    <w:rsid w:val="00515FCE"/>
    <w:rsid w:val="00520378"/>
    <w:rsid w:val="005300E3"/>
    <w:rsid w:val="00530411"/>
    <w:rsid w:val="005460F9"/>
    <w:rsid w:val="00546F3F"/>
    <w:rsid w:val="0054783C"/>
    <w:rsid w:val="005502B2"/>
    <w:rsid w:val="005528E3"/>
    <w:rsid w:val="005574C4"/>
    <w:rsid w:val="005625FD"/>
    <w:rsid w:val="00566FD2"/>
    <w:rsid w:val="005873C2"/>
    <w:rsid w:val="005903E8"/>
    <w:rsid w:val="0059089B"/>
    <w:rsid w:val="005A4256"/>
    <w:rsid w:val="005B6A26"/>
    <w:rsid w:val="005C0BC8"/>
    <w:rsid w:val="005C27BA"/>
    <w:rsid w:val="005C2CF0"/>
    <w:rsid w:val="005C4282"/>
    <w:rsid w:val="005C5AB6"/>
    <w:rsid w:val="005C7B3B"/>
    <w:rsid w:val="005D3276"/>
    <w:rsid w:val="005E1DA7"/>
    <w:rsid w:val="005E4AD8"/>
    <w:rsid w:val="005E64CC"/>
    <w:rsid w:val="005F17D7"/>
    <w:rsid w:val="005F2162"/>
    <w:rsid w:val="005F32BB"/>
    <w:rsid w:val="005F6A64"/>
    <w:rsid w:val="00607164"/>
    <w:rsid w:val="006118D1"/>
    <w:rsid w:val="00621E57"/>
    <w:rsid w:val="0063655A"/>
    <w:rsid w:val="00642836"/>
    <w:rsid w:val="00646B9A"/>
    <w:rsid w:val="00647E81"/>
    <w:rsid w:val="00653D36"/>
    <w:rsid w:val="00657B04"/>
    <w:rsid w:val="00664368"/>
    <w:rsid w:val="00664780"/>
    <w:rsid w:val="00664F14"/>
    <w:rsid w:val="006707F2"/>
    <w:rsid w:val="00681AE4"/>
    <w:rsid w:val="0068276F"/>
    <w:rsid w:val="00690967"/>
    <w:rsid w:val="006921AF"/>
    <w:rsid w:val="00694276"/>
    <w:rsid w:val="0069594B"/>
    <w:rsid w:val="006A09F2"/>
    <w:rsid w:val="006A1C2E"/>
    <w:rsid w:val="006A27F1"/>
    <w:rsid w:val="006B2037"/>
    <w:rsid w:val="006B2054"/>
    <w:rsid w:val="006B76E1"/>
    <w:rsid w:val="006C1546"/>
    <w:rsid w:val="006C3BB9"/>
    <w:rsid w:val="006D044A"/>
    <w:rsid w:val="006D08E1"/>
    <w:rsid w:val="006D1D1C"/>
    <w:rsid w:val="006D50B3"/>
    <w:rsid w:val="006D7F39"/>
    <w:rsid w:val="006E0411"/>
    <w:rsid w:val="006E2206"/>
    <w:rsid w:val="006E2AE3"/>
    <w:rsid w:val="006E35A7"/>
    <w:rsid w:val="006F018C"/>
    <w:rsid w:val="006F1D40"/>
    <w:rsid w:val="006F657B"/>
    <w:rsid w:val="00702BBA"/>
    <w:rsid w:val="007032B2"/>
    <w:rsid w:val="00706C17"/>
    <w:rsid w:val="00707A4D"/>
    <w:rsid w:val="00714312"/>
    <w:rsid w:val="00714B1D"/>
    <w:rsid w:val="007157A4"/>
    <w:rsid w:val="0071739D"/>
    <w:rsid w:val="00724080"/>
    <w:rsid w:val="00732B42"/>
    <w:rsid w:val="00736C3F"/>
    <w:rsid w:val="00736EAE"/>
    <w:rsid w:val="00740BFE"/>
    <w:rsid w:val="00743A6A"/>
    <w:rsid w:val="00747B2C"/>
    <w:rsid w:val="007620A5"/>
    <w:rsid w:val="00766EAD"/>
    <w:rsid w:val="007738AA"/>
    <w:rsid w:val="007741F3"/>
    <w:rsid w:val="007747FC"/>
    <w:rsid w:val="0078000A"/>
    <w:rsid w:val="00785A92"/>
    <w:rsid w:val="007A2433"/>
    <w:rsid w:val="007A28A8"/>
    <w:rsid w:val="007A4857"/>
    <w:rsid w:val="007A5F3F"/>
    <w:rsid w:val="007B06EB"/>
    <w:rsid w:val="007B3B64"/>
    <w:rsid w:val="007B5DFB"/>
    <w:rsid w:val="007C0D7A"/>
    <w:rsid w:val="007C53F1"/>
    <w:rsid w:val="007D3E00"/>
    <w:rsid w:val="007E2421"/>
    <w:rsid w:val="007E61F3"/>
    <w:rsid w:val="007F4683"/>
    <w:rsid w:val="007F5CB5"/>
    <w:rsid w:val="008000D0"/>
    <w:rsid w:val="0081060C"/>
    <w:rsid w:val="00811B73"/>
    <w:rsid w:val="00812FA3"/>
    <w:rsid w:val="008232BD"/>
    <w:rsid w:val="00826E96"/>
    <w:rsid w:val="008409EA"/>
    <w:rsid w:val="00842A62"/>
    <w:rsid w:val="00844CCB"/>
    <w:rsid w:val="00850FEF"/>
    <w:rsid w:val="00851628"/>
    <w:rsid w:val="008537B4"/>
    <w:rsid w:val="00853999"/>
    <w:rsid w:val="00854652"/>
    <w:rsid w:val="008564DF"/>
    <w:rsid w:val="00867356"/>
    <w:rsid w:val="00871BD2"/>
    <w:rsid w:val="0087200E"/>
    <w:rsid w:val="00872785"/>
    <w:rsid w:val="0088107D"/>
    <w:rsid w:val="00885978"/>
    <w:rsid w:val="00887768"/>
    <w:rsid w:val="00892BE7"/>
    <w:rsid w:val="008938EA"/>
    <w:rsid w:val="00897E6C"/>
    <w:rsid w:val="008A0324"/>
    <w:rsid w:val="008A2AEC"/>
    <w:rsid w:val="008A2CDD"/>
    <w:rsid w:val="008B05F6"/>
    <w:rsid w:val="008B1B67"/>
    <w:rsid w:val="008C0CC1"/>
    <w:rsid w:val="008D1A81"/>
    <w:rsid w:val="008D3BC2"/>
    <w:rsid w:val="008D6063"/>
    <w:rsid w:val="008E0C01"/>
    <w:rsid w:val="008E0C4D"/>
    <w:rsid w:val="008E60AE"/>
    <w:rsid w:val="008F0829"/>
    <w:rsid w:val="008F0F62"/>
    <w:rsid w:val="008F6535"/>
    <w:rsid w:val="00901DBA"/>
    <w:rsid w:val="00903367"/>
    <w:rsid w:val="00905AD8"/>
    <w:rsid w:val="0092095D"/>
    <w:rsid w:val="00932F69"/>
    <w:rsid w:val="0094440C"/>
    <w:rsid w:val="00946985"/>
    <w:rsid w:val="00947FFA"/>
    <w:rsid w:val="0095231E"/>
    <w:rsid w:val="00953AB2"/>
    <w:rsid w:val="009709B6"/>
    <w:rsid w:val="00972A9B"/>
    <w:rsid w:val="00982501"/>
    <w:rsid w:val="0099040D"/>
    <w:rsid w:val="00991DEB"/>
    <w:rsid w:val="0099236D"/>
    <w:rsid w:val="00995783"/>
    <w:rsid w:val="009A0B7E"/>
    <w:rsid w:val="009A192F"/>
    <w:rsid w:val="009A4699"/>
    <w:rsid w:val="009B4652"/>
    <w:rsid w:val="009D6A37"/>
    <w:rsid w:val="009E23C4"/>
    <w:rsid w:val="009E2572"/>
    <w:rsid w:val="009E53E3"/>
    <w:rsid w:val="009F120A"/>
    <w:rsid w:val="009F1BBD"/>
    <w:rsid w:val="009F6EEF"/>
    <w:rsid w:val="00A01032"/>
    <w:rsid w:val="00A059F4"/>
    <w:rsid w:val="00A12EC5"/>
    <w:rsid w:val="00A13AFA"/>
    <w:rsid w:val="00A20C2E"/>
    <w:rsid w:val="00A26A98"/>
    <w:rsid w:val="00A40769"/>
    <w:rsid w:val="00A53497"/>
    <w:rsid w:val="00A555A5"/>
    <w:rsid w:val="00A6737B"/>
    <w:rsid w:val="00A71B56"/>
    <w:rsid w:val="00A72F57"/>
    <w:rsid w:val="00A746DC"/>
    <w:rsid w:val="00A74863"/>
    <w:rsid w:val="00A76746"/>
    <w:rsid w:val="00A83CFA"/>
    <w:rsid w:val="00A83DF2"/>
    <w:rsid w:val="00A84C25"/>
    <w:rsid w:val="00A84F4B"/>
    <w:rsid w:val="00A91393"/>
    <w:rsid w:val="00AA09AC"/>
    <w:rsid w:val="00AA2273"/>
    <w:rsid w:val="00AA2426"/>
    <w:rsid w:val="00AA3089"/>
    <w:rsid w:val="00AA58F8"/>
    <w:rsid w:val="00AC168D"/>
    <w:rsid w:val="00AD5D85"/>
    <w:rsid w:val="00AE2EB8"/>
    <w:rsid w:val="00AE7FD3"/>
    <w:rsid w:val="00AF101B"/>
    <w:rsid w:val="00AF6A5C"/>
    <w:rsid w:val="00B01453"/>
    <w:rsid w:val="00B037E6"/>
    <w:rsid w:val="00B04602"/>
    <w:rsid w:val="00B065F6"/>
    <w:rsid w:val="00B10B29"/>
    <w:rsid w:val="00B11CF5"/>
    <w:rsid w:val="00B12ABD"/>
    <w:rsid w:val="00B17130"/>
    <w:rsid w:val="00B17413"/>
    <w:rsid w:val="00B17948"/>
    <w:rsid w:val="00B2480C"/>
    <w:rsid w:val="00B2782C"/>
    <w:rsid w:val="00B31392"/>
    <w:rsid w:val="00B31E95"/>
    <w:rsid w:val="00B32A2F"/>
    <w:rsid w:val="00B3425F"/>
    <w:rsid w:val="00B35590"/>
    <w:rsid w:val="00B43080"/>
    <w:rsid w:val="00B43F52"/>
    <w:rsid w:val="00B46769"/>
    <w:rsid w:val="00B47053"/>
    <w:rsid w:val="00B53E55"/>
    <w:rsid w:val="00B56B9F"/>
    <w:rsid w:val="00B63F87"/>
    <w:rsid w:val="00B67F9A"/>
    <w:rsid w:val="00B716D2"/>
    <w:rsid w:val="00B746A8"/>
    <w:rsid w:val="00B825BF"/>
    <w:rsid w:val="00B853A4"/>
    <w:rsid w:val="00B86334"/>
    <w:rsid w:val="00B91C95"/>
    <w:rsid w:val="00B92270"/>
    <w:rsid w:val="00B95BD4"/>
    <w:rsid w:val="00B9646C"/>
    <w:rsid w:val="00BA2718"/>
    <w:rsid w:val="00BC4622"/>
    <w:rsid w:val="00BD616E"/>
    <w:rsid w:val="00BD617E"/>
    <w:rsid w:val="00BE5572"/>
    <w:rsid w:val="00BF44D7"/>
    <w:rsid w:val="00BF5294"/>
    <w:rsid w:val="00BF5D01"/>
    <w:rsid w:val="00BF622E"/>
    <w:rsid w:val="00C012D6"/>
    <w:rsid w:val="00C02C77"/>
    <w:rsid w:val="00C05391"/>
    <w:rsid w:val="00C101A4"/>
    <w:rsid w:val="00C13652"/>
    <w:rsid w:val="00C179CE"/>
    <w:rsid w:val="00C20540"/>
    <w:rsid w:val="00C26077"/>
    <w:rsid w:val="00C2669D"/>
    <w:rsid w:val="00C41728"/>
    <w:rsid w:val="00C41DC1"/>
    <w:rsid w:val="00C52745"/>
    <w:rsid w:val="00C53428"/>
    <w:rsid w:val="00C54A16"/>
    <w:rsid w:val="00C56467"/>
    <w:rsid w:val="00C6131B"/>
    <w:rsid w:val="00C61BE1"/>
    <w:rsid w:val="00C62B77"/>
    <w:rsid w:val="00C71447"/>
    <w:rsid w:val="00C72F35"/>
    <w:rsid w:val="00C750C5"/>
    <w:rsid w:val="00C77C2F"/>
    <w:rsid w:val="00C80A8C"/>
    <w:rsid w:val="00C8425C"/>
    <w:rsid w:val="00C85720"/>
    <w:rsid w:val="00C90A44"/>
    <w:rsid w:val="00C963D8"/>
    <w:rsid w:val="00CB1CC4"/>
    <w:rsid w:val="00CB6A2C"/>
    <w:rsid w:val="00CC0466"/>
    <w:rsid w:val="00CC54FE"/>
    <w:rsid w:val="00CD03F0"/>
    <w:rsid w:val="00CD0C07"/>
    <w:rsid w:val="00CD3FEE"/>
    <w:rsid w:val="00CE4B9A"/>
    <w:rsid w:val="00CE6F01"/>
    <w:rsid w:val="00CF3084"/>
    <w:rsid w:val="00D0203B"/>
    <w:rsid w:val="00D02697"/>
    <w:rsid w:val="00D035D0"/>
    <w:rsid w:val="00D054AC"/>
    <w:rsid w:val="00D05718"/>
    <w:rsid w:val="00D274C1"/>
    <w:rsid w:val="00D30769"/>
    <w:rsid w:val="00D31039"/>
    <w:rsid w:val="00D4761F"/>
    <w:rsid w:val="00D50FF7"/>
    <w:rsid w:val="00D569EA"/>
    <w:rsid w:val="00D66339"/>
    <w:rsid w:val="00D80DA8"/>
    <w:rsid w:val="00D81DD9"/>
    <w:rsid w:val="00D8636B"/>
    <w:rsid w:val="00D93224"/>
    <w:rsid w:val="00D95DAC"/>
    <w:rsid w:val="00D97980"/>
    <w:rsid w:val="00DA0887"/>
    <w:rsid w:val="00DB1CDF"/>
    <w:rsid w:val="00DB201F"/>
    <w:rsid w:val="00DC36D4"/>
    <w:rsid w:val="00DC6E4C"/>
    <w:rsid w:val="00DD30BF"/>
    <w:rsid w:val="00DD46B8"/>
    <w:rsid w:val="00DD5801"/>
    <w:rsid w:val="00DE0349"/>
    <w:rsid w:val="00DF1F38"/>
    <w:rsid w:val="00DF4F35"/>
    <w:rsid w:val="00DF58A8"/>
    <w:rsid w:val="00E04D00"/>
    <w:rsid w:val="00E168EF"/>
    <w:rsid w:val="00E21DCF"/>
    <w:rsid w:val="00E23F4D"/>
    <w:rsid w:val="00E2573B"/>
    <w:rsid w:val="00E25C16"/>
    <w:rsid w:val="00E25CA7"/>
    <w:rsid w:val="00E2682E"/>
    <w:rsid w:val="00E27125"/>
    <w:rsid w:val="00E35A0D"/>
    <w:rsid w:val="00E46470"/>
    <w:rsid w:val="00E47116"/>
    <w:rsid w:val="00E47BD7"/>
    <w:rsid w:val="00E52613"/>
    <w:rsid w:val="00E610E8"/>
    <w:rsid w:val="00E65766"/>
    <w:rsid w:val="00E70EC5"/>
    <w:rsid w:val="00E7338E"/>
    <w:rsid w:val="00E76892"/>
    <w:rsid w:val="00E87914"/>
    <w:rsid w:val="00E9788B"/>
    <w:rsid w:val="00EA1E58"/>
    <w:rsid w:val="00EB53D7"/>
    <w:rsid w:val="00EB70FF"/>
    <w:rsid w:val="00EC61DA"/>
    <w:rsid w:val="00ED08E3"/>
    <w:rsid w:val="00EE291E"/>
    <w:rsid w:val="00EE4483"/>
    <w:rsid w:val="00EF33E3"/>
    <w:rsid w:val="00F06D2C"/>
    <w:rsid w:val="00F119AB"/>
    <w:rsid w:val="00F12664"/>
    <w:rsid w:val="00F13F71"/>
    <w:rsid w:val="00F16866"/>
    <w:rsid w:val="00F246BC"/>
    <w:rsid w:val="00F26ACA"/>
    <w:rsid w:val="00F3038A"/>
    <w:rsid w:val="00F3064D"/>
    <w:rsid w:val="00F3207B"/>
    <w:rsid w:val="00F43C62"/>
    <w:rsid w:val="00F50B7C"/>
    <w:rsid w:val="00F62829"/>
    <w:rsid w:val="00F64091"/>
    <w:rsid w:val="00F64D3F"/>
    <w:rsid w:val="00F66F2C"/>
    <w:rsid w:val="00F8074B"/>
    <w:rsid w:val="00F9090A"/>
    <w:rsid w:val="00F95376"/>
    <w:rsid w:val="00F95AD2"/>
    <w:rsid w:val="00F978B0"/>
    <w:rsid w:val="00F97B32"/>
    <w:rsid w:val="00F97ED3"/>
    <w:rsid w:val="00FA0705"/>
    <w:rsid w:val="00FA3016"/>
    <w:rsid w:val="00FA386F"/>
    <w:rsid w:val="00FA3CED"/>
    <w:rsid w:val="00FA67F7"/>
    <w:rsid w:val="00FA7FD4"/>
    <w:rsid w:val="00FB58A6"/>
    <w:rsid w:val="00FB61B1"/>
    <w:rsid w:val="00FC0DCD"/>
    <w:rsid w:val="00FC2336"/>
    <w:rsid w:val="00FC6805"/>
    <w:rsid w:val="00FC7E91"/>
    <w:rsid w:val="00FC7FF0"/>
    <w:rsid w:val="00FD7325"/>
    <w:rsid w:val="00FE20D6"/>
    <w:rsid w:val="00FE68C8"/>
    <w:rsid w:val="00FE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C77F4"/>
  <w15:docId w15:val="{F2DF1EA8-E2CC-41DA-92C5-468057E3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DA"/>
    <w:pPr>
      <w:spacing w:after="160" w:line="259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03E8"/>
    <w:pPr>
      <w:spacing w:before="480" w:after="120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03E8"/>
    <w:pPr>
      <w:spacing w:before="360" w:after="80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03E8"/>
    <w:pPr>
      <w:spacing w:before="280" w:after="80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03E8"/>
    <w:pPr>
      <w:spacing w:before="240" w:after="40"/>
      <w:outlineLvl w:val="3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903E8"/>
    <w:pPr>
      <w:spacing w:before="220" w:after="40"/>
      <w:outlineLvl w:val="4"/>
    </w:pPr>
    <w:rPr>
      <w:rFonts w:eastAsia="Times New Roman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03E8"/>
    <w:pPr>
      <w:spacing w:before="200" w:after="40"/>
      <w:outlineLvl w:val="5"/>
    </w:pPr>
    <w:rPr>
      <w:rFonts w:eastAsia="Times New Roman"/>
      <w:b/>
      <w:bCs/>
      <w:color w:val="00000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5903E8"/>
    <w:pPr>
      <w:tabs>
        <w:tab w:val="num" w:pos="5040"/>
      </w:tabs>
      <w:spacing w:before="240" w:after="60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locked/>
    <w:rsid w:val="005903E8"/>
    <w:pPr>
      <w:tabs>
        <w:tab w:val="num" w:pos="5760"/>
      </w:tabs>
      <w:spacing w:before="240" w:after="60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locked/>
    <w:rsid w:val="005903E8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03E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903E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903E8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5903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5903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5903E8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903E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903E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903E8"/>
    <w:rPr>
      <w:rFonts w:ascii="Cambria" w:hAnsi="Cambria" w:cs="Times New Roman"/>
      <w:lang w:val="en-US" w:eastAsia="en-US"/>
    </w:rPr>
  </w:style>
  <w:style w:type="paragraph" w:styleId="a3">
    <w:name w:val="Title"/>
    <w:basedOn w:val="a"/>
    <w:link w:val="a4"/>
    <w:uiPriority w:val="99"/>
    <w:qFormat/>
    <w:rsid w:val="005903E8"/>
    <w:pPr>
      <w:spacing w:before="480" w:after="120"/>
    </w:pPr>
    <w:rPr>
      <w:rFonts w:ascii="Cambria" w:eastAsia="Times New Roman" w:hAnsi="Cambria"/>
      <w:b/>
      <w:bCs/>
      <w:color w:val="000000"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5903E8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03E8"/>
    <w:pPr>
      <w:spacing w:before="360" w:after="80"/>
    </w:pPr>
    <w:rPr>
      <w:rFonts w:ascii="Cambria" w:eastAsia="Times New Roman" w:hAnsi="Cambria"/>
      <w:color w:val="000000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5903E8"/>
    <w:rPr>
      <w:rFonts w:ascii="Cambria" w:hAnsi="Cambria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903E8"/>
    <w:pPr>
      <w:ind w:left="720"/>
    </w:pPr>
    <w:rPr>
      <w:b/>
      <w:bCs/>
      <w:sz w:val="28"/>
      <w:szCs w:val="28"/>
    </w:rPr>
  </w:style>
  <w:style w:type="paragraph" w:styleId="a8">
    <w:name w:val="Normal (Web)"/>
    <w:basedOn w:val="a"/>
    <w:uiPriority w:val="99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073BDA"/>
    <w:rPr>
      <w:rFonts w:cs="Times New Roman"/>
      <w:color w:val="0000FF"/>
      <w:u w:val="single"/>
    </w:rPr>
  </w:style>
  <w:style w:type="paragraph" w:customStyle="1" w:styleId="msonormalmrcssattr">
    <w:name w:val="msonormal_mr_css_attr"/>
    <w:basedOn w:val="a"/>
    <w:uiPriority w:val="99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07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73BDA"/>
    <w:rPr>
      <w:rFonts w:ascii="Tahoma" w:eastAsia="Times New Roman" w:hAnsi="Tahoma" w:cs="Tahoma"/>
      <w:sz w:val="16"/>
      <w:szCs w:val="16"/>
      <w:lang w:eastAsia="en-US"/>
    </w:rPr>
  </w:style>
  <w:style w:type="character" w:styleId="ac">
    <w:name w:val="FollowedHyperlink"/>
    <w:basedOn w:val="a0"/>
    <w:uiPriority w:val="99"/>
    <w:semiHidden/>
    <w:rsid w:val="003A1117"/>
    <w:rPr>
      <w:rFonts w:cs="Times New Roman"/>
      <w:color w:val="800080"/>
      <w:u w:val="single"/>
    </w:rPr>
  </w:style>
  <w:style w:type="character" w:styleId="ad">
    <w:name w:val="Strong"/>
    <w:basedOn w:val="a0"/>
    <w:uiPriority w:val="22"/>
    <w:qFormat/>
    <w:locked/>
    <w:rsid w:val="00C80A8C"/>
    <w:rPr>
      <w:rFonts w:cs="Times New Roman"/>
      <w:b/>
      <w:bCs/>
    </w:rPr>
  </w:style>
  <w:style w:type="paragraph" w:customStyle="1" w:styleId="228bf8a64b8551e1msonormal">
    <w:name w:val="228bf8a64b8551e1msonormal"/>
    <w:basedOn w:val="a"/>
    <w:uiPriority w:val="99"/>
    <w:rsid w:val="00073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05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8026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8026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8026E"/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026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8026E"/>
    <w:rPr>
      <w:rFonts w:ascii="Calibri" w:hAnsi="Calibri"/>
      <w:b/>
      <w:bCs/>
      <w:sz w:val="20"/>
      <w:szCs w:val="20"/>
      <w:lang w:eastAsia="en-US"/>
    </w:rPr>
  </w:style>
  <w:style w:type="paragraph" w:styleId="af3">
    <w:name w:val="Body Text"/>
    <w:basedOn w:val="a"/>
    <w:link w:val="af4"/>
    <w:uiPriority w:val="1"/>
    <w:qFormat/>
    <w:rsid w:val="00C75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C750C5"/>
    <w:rPr>
      <w:rFonts w:eastAsia="Times New Roman"/>
      <w:sz w:val="24"/>
      <w:szCs w:val="24"/>
      <w:lang w:eastAsia="en-US"/>
    </w:rPr>
  </w:style>
  <w:style w:type="character" w:customStyle="1" w:styleId="layout">
    <w:name w:val="layout"/>
    <w:basedOn w:val="a0"/>
    <w:rsid w:val="001D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.ru/research/nauchnye-izdaniya-sgu/zhurnaly-izvestiya-saratovskogo-universiteta-novaya" TargetMode="External"/><Relationship Id="rId13" Type="http://schemas.openxmlformats.org/officeDocument/2006/relationships/hyperlink" Target="https://doi.org/10.18500/1819-7671-2017-17-1-113-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i.org/10.21603/2542-1840-2017-2-48-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susha64rus@mail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file:///C:\Users\gavrilovaas\Desktop\konferenciya.filoso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ferenciya.filosof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SGU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bibinaiv</dc:creator>
  <cp:lastModifiedBy>Анна</cp:lastModifiedBy>
  <cp:revision>2</cp:revision>
  <cp:lastPrinted>2024-03-05T10:31:00Z</cp:lastPrinted>
  <dcterms:created xsi:type="dcterms:W3CDTF">2025-12-29T12:18:00Z</dcterms:created>
  <dcterms:modified xsi:type="dcterms:W3CDTF">2025-12-29T12:18:00Z</dcterms:modified>
</cp:coreProperties>
</file>