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B470B7" w14:textId="77777777" w:rsidR="001673D3" w:rsidRDefault="001673D3" w:rsidP="001673D3">
      <w:pPr>
        <w:widowControl w:val="0"/>
        <w:spacing w:after="0" w:line="240" w:lineRule="auto"/>
        <w:jc w:val="right"/>
        <w:rPr>
          <w:rFonts w:ascii="Times New Roman" w:hAnsi="Times New Roman"/>
          <w:color w:val="0F1419"/>
          <w:sz w:val="24"/>
          <w:szCs w:val="24"/>
        </w:rPr>
      </w:pPr>
      <w:r>
        <w:rPr>
          <w:rFonts w:ascii="Times New Roman" w:hAnsi="Times New Roman"/>
          <w:color w:val="0F1419"/>
          <w:sz w:val="24"/>
          <w:szCs w:val="24"/>
        </w:rPr>
        <w:t>Приложение 5</w:t>
      </w:r>
    </w:p>
    <w:p w14:paraId="4354FAE4" w14:textId="77777777" w:rsidR="001673D3" w:rsidRDefault="001673D3" w:rsidP="001673D3">
      <w:pPr>
        <w:widowControl w:val="0"/>
        <w:spacing w:after="0" w:line="240" w:lineRule="auto"/>
        <w:rPr>
          <w:rFonts w:ascii="Times New Roman" w:hAnsi="Times New Roman"/>
          <w:color w:val="0F1419"/>
          <w:sz w:val="24"/>
          <w:szCs w:val="24"/>
        </w:rPr>
      </w:pPr>
    </w:p>
    <w:p w14:paraId="2E29D193" w14:textId="77777777" w:rsidR="001673D3" w:rsidRDefault="001673D3" w:rsidP="001673D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ПОЛОЖЕНИЕ</w:t>
      </w:r>
    </w:p>
    <w:p w14:paraId="1559B897" w14:textId="77777777" w:rsidR="001673D3" w:rsidRDefault="001673D3" w:rsidP="001673D3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pacing w:val="-1"/>
          <w:sz w:val="24"/>
          <w:szCs w:val="24"/>
        </w:rPr>
        <w:t>о конкурсе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0"/>
          <w:spacing w:val="-1"/>
          <w:sz w:val="24"/>
          <w:szCs w:val="24"/>
        </w:rPr>
        <w:t>научно-исследовательских</w:t>
      </w:r>
      <w:r>
        <w:rPr>
          <w:rFonts w:ascii="Times New Roman" w:hAnsi="Times New Roman"/>
          <w:b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0"/>
          <w:spacing w:val="-1"/>
          <w:sz w:val="24"/>
          <w:szCs w:val="24"/>
        </w:rPr>
        <w:t>работ студентов</w:t>
      </w:r>
    </w:p>
    <w:p w14:paraId="2E0B3792" w14:textId="77777777" w:rsidR="001673D3" w:rsidRDefault="001673D3" w:rsidP="001673D3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Cs/>
          <w:color w:val="000000"/>
          <w:sz w:val="24"/>
        </w:rPr>
      </w:pP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в рамках </w:t>
      </w:r>
      <w:r>
        <w:rPr>
          <w:rFonts w:ascii="Times New Roman" w:hAnsi="Times New Roman"/>
          <w:color w:val="000000"/>
          <w:sz w:val="24"/>
          <w:szCs w:val="24"/>
        </w:rPr>
        <w:t xml:space="preserve">Всероссийской научно-практической конференции с международным участием «СПЕЦИАЛЬНОЕ ОБРАЗОВАНИЕ И СОЦИОКУЛЬТУРНАЯ ИНТЕГРАЦИЯ – 2026: </w:t>
      </w:r>
      <w:r>
        <w:rPr>
          <w:rStyle w:val="a6"/>
          <w:b w:val="0"/>
          <w:color w:val="000000"/>
          <w:sz w:val="24"/>
        </w:rPr>
        <w:t xml:space="preserve">инклюзивная компетентность современного педагога», посвященной 95-летию со дня рождения В. И. </w:t>
      </w:r>
      <w:proofErr w:type="spellStart"/>
      <w:r>
        <w:rPr>
          <w:rStyle w:val="a6"/>
          <w:b w:val="0"/>
          <w:color w:val="000000"/>
          <w:sz w:val="24"/>
        </w:rPr>
        <w:t>Балаевой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, </w:t>
      </w:r>
    </w:p>
    <w:p w14:paraId="7F5FB726" w14:textId="77777777" w:rsidR="001673D3" w:rsidRDefault="001673D3" w:rsidP="001673D3">
      <w:pPr>
        <w:suppressAutoHyphens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16-17 октября 2026 года, Саратов, СГУ</w:t>
      </w:r>
    </w:p>
    <w:p w14:paraId="16022837" w14:textId="77777777" w:rsidR="001673D3" w:rsidRDefault="001673D3" w:rsidP="001673D3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color w:val="000000"/>
          <w:spacing w:val="-1"/>
          <w:sz w:val="24"/>
          <w:szCs w:val="24"/>
          <w:lang w:eastAsia="ru-RU"/>
        </w:rPr>
      </w:pPr>
    </w:p>
    <w:p w14:paraId="6BCD7FBF" w14:textId="77777777" w:rsidR="001673D3" w:rsidRDefault="001673D3" w:rsidP="001673D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-1"/>
          <w:sz w:val="24"/>
          <w:szCs w:val="24"/>
        </w:rPr>
      </w:pPr>
      <w:r>
        <w:rPr>
          <w:rFonts w:ascii="Times New Roman" w:hAnsi="Times New Roman"/>
          <w:color w:val="000000"/>
          <w:spacing w:val="-1"/>
          <w:sz w:val="24"/>
          <w:szCs w:val="24"/>
        </w:rPr>
        <w:t>Конкурс научно-исследовательских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работ студентов образовательных учреждений высшего образования (бакалавриат, магистратура) </w:t>
      </w:r>
      <w:r>
        <w:rPr>
          <w:rFonts w:ascii="Times New Roman" w:hAnsi="Times New Roman"/>
          <w:spacing w:val="-1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  <w:shd w:val="clear" w:color="auto" w:fill="FFFFFF"/>
        </w:rPr>
        <w:t>Теория и практика подготовки специалистов в системе высшего дефектологического образования</w:t>
      </w:r>
      <w:r>
        <w:rPr>
          <w:rFonts w:ascii="Times New Roman" w:hAnsi="Times New Roman"/>
          <w:spacing w:val="-1"/>
          <w:sz w:val="24"/>
          <w:szCs w:val="24"/>
        </w:rPr>
        <w:t>»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(далее</w:t>
      </w:r>
      <w:r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—</w:t>
      </w:r>
      <w:r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Конкурс)</w:t>
      </w:r>
      <w:r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проводится</w:t>
      </w:r>
      <w:r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в рамках </w:t>
      </w:r>
      <w:r>
        <w:rPr>
          <w:rFonts w:ascii="Times New Roman" w:hAnsi="Times New Roman"/>
          <w:color w:val="000000"/>
          <w:sz w:val="24"/>
          <w:szCs w:val="24"/>
        </w:rPr>
        <w:t xml:space="preserve">Всероссийской научно-практической конференции с международным участием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«СПЕЦИАЛЬНОЕ ОБРАЗОВАНИЕ И СОЦИОКУЛЬТУРНАЯ ИНТЕГРАЦИЯ – 2026: </w:t>
      </w:r>
      <w:r>
        <w:rPr>
          <w:rStyle w:val="a6"/>
          <w:color w:val="000000"/>
          <w:sz w:val="24"/>
        </w:rPr>
        <w:t>инклюзивная компетентность современного педагога»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. Организаторами Конкурса являются ФГБОУ ВО «СГУ имени Н.</w:t>
      </w:r>
      <w:r>
        <w:rPr>
          <w:rFonts w:ascii="Times New Roman" w:hAnsi="Times New Roman"/>
          <w:color w:val="000000"/>
          <w:spacing w:val="-1"/>
          <w:sz w:val="24"/>
          <w:szCs w:val="24"/>
          <w:lang w:val="en-US"/>
        </w:rPr>
        <w:t> 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Г. Чернышевского», факультет психолого-педагогического и специального образования, кафедра коррекционной педагогики.</w:t>
      </w:r>
    </w:p>
    <w:p w14:paraId="45AAC450" w14:textId="77777777" w:rsidR="001673D3" w:rsidRDefault="001673D3" w:rsidP="001673D3">
      <w:pPr>
        <w:tabs>
          <w:tab w:val="left" w:pos="153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pacing w:val="-1"/>
          <w:sz w:val="24"/>
          <w:szCs w:val="24"/>
        </w:rPr>
        <w:t>Цель</w:t>
      </w:r>
      <w:r>
        <w:rPr>
          <w:rFonts w:ascii="Times New Roman" w:hAnsi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проведения</w:t>
      </w:r>
      <w:r>
        <w:rPr>
          <w:rFonts w:ascii="Times New Roman" w:hAnsi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Конкурса</w:t>
      </w:r>
      <w:r>
        <w:rPr>
          <w:rFonts w:ascii="Times New Roman" w:hAnsi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– раскрытие творческих способностей студенческой молодёжи,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создание</w:t>
      </w:r>
      <w:r>
        <w:rPr>
          <w:rFonts w:ascii="Times New Roman" w:hAnsi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условий</w:t>
      </w:r>
      <w:r>
        <w:rPr>
          <w:rFonts w:ascii="Times New Roman" w:hAnsi="Times New Roman"/>
          <w:color w:val="000000"/>
          <w:sz w:val="24"/>
          <w:szCs w:val="24"/>
        </w:rPr>
        <w:t xml:space="preserve"> для развития научной инициативы молодежи, обобщение и развитие научного знания в области специального (дефектологического) образования. </w:t>
      </w:r>
    </w:p>
    <w:p w14:paraId="433A09B4" w14:textId="77777777" w:rsidR="001673D3" w:rsidRDefault="001673D3" w:rsidP="001673D3">
      <w:pPr>
        <w:tabs>
          <w:tab w:val="left" w:pos="153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К участию в Конкурсе приглашаются молодые исследователи – студенты бакалавриата, магистратуры, аспирантуры. </w:t>
      </w:r>
    </w:p>
    <w:p w14:paraId="249313A9" w14:textId="77777777" w:rsidR="001673D3" w:rsidRDefault="001673D3" w:rsidP="001673D3">
      <w:pPr>
        <w:tabs>
          <w:tab w:val="left" w:pos="1200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На конкурс представляются</w:t>
      </w:r>
      <w:r>
        <w:rPr>
          <w:rFonts w:ascii="Times New Roman" w:hAnsi="Times New Roman"/>
          <w:color w:val="000000"/>
          <w:sz w:val="24"/>
          <w:szCs w:val="24"/>
        </w:rPr>
        <w:t xml:space="preserve"> самостоятельно выполненные под руководством научных руководителей законченные работы студентов по </w:t>
      </w:r>
      <w:r>
        <w:rPr>
          <w:rFonts w:ascii="Times New Roman" w:hAnsi="Times New Roman"/>
          <w:b/>
          <w:color w:val="000000"/>
          <w:sz w:val="24"/>
          <w:szCs w:val="24"/>
        </w:rPr>
        <w:t>направлениям конференции</w:t>
      </w:r>
      <w:r>
        <w:rPr>
          <w:rFonts w:ascii="Times New Roman" w:hAnsi="Times New Roman"/>
          <w:b/>
          <w:color w:val="000000"/>
          <w:spacing w:val="-2"/>
          <w:sz w:val="24"/>
          <w:szCs w:val="24"/>
        </w:rPr>
        <w:t>: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 xml:space="preserve"> </w:t>
      </w:r>
    </w:p>
    <w:p w14:paraId="396608FF" w14:textId="77777777" w:rsidR="001673D3" w:rsidRDefault="001673D3" w:rsidP="001673D3">
      <w:pPr>
        <w:pStyle w:val="a3"/>
        <w:widowControl w:val="0"/>
        <w:numPr>
          <w:ilvl w:val="0"/>
          <w:numId w:val="3"/>
        </w:numPr>
        <w:jc w:val="both"/>
        <w:rPr>
          <w:sz w:val="24"/>
        </w:rPr>
      </w:pPr>
      <w:r>
        <w:rPr>
          <w:sz w:val="24"/>
        </w:rPr>
        <w:t>современные проблемы коррекционной педагогики и специальной психологии</w:t>
      </w:r>
      <w:r>
        <w:rPr>
          <w:sz w:val="24"/>
          <w:lang w:val="ru-RU"/>
        </w:rPr>
        <w:t>;</w:t>
      </w:r>
    </w:p>
    <w:p w14:paraId="1A73E6DF" w14:textId="77777777" w:rsidR="001673D3" w:rsidRDefault="001673D3" w:rsidP="001673D3">
      <w:pPr>
        <w:pStyle w:val="a3"/>
        <w:widowControl w:val="0"/>
        <w:numPr>
          <w:ilvl w:val="0"/>
          <w:numId w:val="3"/>
        </w:numPr>
        <w:jc w:val="both"/>
        <w:rPr>
          <w:sz w:val="24"/>
        </w:rPr>
      </w:pPr>
      <w:r>
        <w:rPr>
          <w:sz w:val="24"/>
        </w:rPr>
        <w:t>реабилитация, социальная адаптация и социокультурная интеграция лиц с ограниченными возможностями здоровья</w:t>
      </w:r>
      <w:r>
        <w:rPr>
          <w:sz w:val="24"/>
          <w:lang w:val="ru-RU"/>
        </w:rPr>
        <w:t>;</w:t>
      </w:r>
    </w:p>
    <w:p w14:paraId="6B6CB062" w14:textId="77777777" w:rsidR="001673D3" w:rsidRDefault="001673D3" w:rsidP="001673D3">
      <w:pPr>
        <w:pStyle w:val="a3"/>
        <w:widowControl w:val="0"/>
        <w:numPr>
          <w:ilvl w:val="0"/>
          <w:numId w:val="3"/>
        </w:numPr>
        <w:jc w:val="both"/>
        <w:rPr>
          <w:sz w:val="24"/>
        </w:rPr>
      </w:pPr>
      <w:r>
        <w:rPr>
          <w:sz w:val="24"/>
        </w:rPr>
        <w:t>социальная психология инклюзивного образования</w:t>
      </w:r>
      <w:r>
        <w:rPr>
          <w:sz w:val="24"/>
          <w:lang w:val="ru-RU"/>
        </w:rPr>
        <w:t>;</w:t>
      </w:r>
    </w:p>
    <w:p w14:paraId="43B7825B" w14:textId="77777777" w:rsidR="001673D3" w:rsidRDefault="001673D3" w:rsidP="001673D3">
      <w:pPr>
        <w:pStyle w:val="a3"/>
        <w:widowControl w:val="0"/>
        <w:numPr>
          <w:ilvl w:val="0"/>
          <w:numId w:val="3"/>
        </w:numPr>
        <w:jc w:val="both"/>
        <w:rPr>
          <w:sz w:val="24"/>
        </w:rPr>
      </w:pPr>
      <w:r>
        <w:rPr>
          <w:sz w:val="24"/>
        </w:rPr>
        <w:t>комплексное медико-социально-психолого-педагогическое сопровождение лиц с ограниченными возможностями здоровья</w:t>
      </w:r>
      <w:r>
        <w:rPr>
          <w:sz w:val="24"/>
          <w:lang w:val="ru-RU"/>
        </w:rPr>
        <w:t>;</w:t>
      </w:r>
    </w:p>
    <w:p w14:paraId="7210C67B" w14:textId="77777777" w:rsidR="001673D3" w:rsidRDefault="001673D3" w:rsidP="001673D3">
      <w:pPr>
        <w:pStyle w:val="a3"/>
        <w:widowControl w:val="0"/>
        <w:numPr>
          <w:ilvl w:val="0"/>
          <w:numId w:val="3"/>
        </w:numPr>
        <w:jc w:val="both"/>
        <w:rPr>
          <w:sz w:val="24"/>
        </w:rPr>
      </w:pPr>
      <w:r>
        <w:rPr>
          <w:sz w:val="24"/>
        </w:rPr>
        <w:t>поддержка семьи, воспитывающей ребенка с ограниченными возможностями здоровья</w:t>
      </w:r>
      <w:r>
        <w:rPr>
          <w:sz w:val="24"/>
          <w:lang w:val="ru-RU"/>
        </w:rPr>
        <w:t>;</w:t>
      </w:r>
    </w:p>
    <w:p w14:paraId="089B4C55" w14:textId="77777777" w:rsidR="001673D3" w:rsidRDefault="001673D3" w:rsidP="001673D3">
      <w:pPr>
        <w:pStyle w:val="a3"/>
        <w:widowControl w:val="0"/>
        <w:numPr>
          <w:ilvl w:val="0"/>
          <w:numId w:val="3"/>
        </w:numPr>
        <w:shd w:val="clear" w:color="auto" w:fill="FFFFFF"/>
        <w:jc w:val="both"/>
        <w:rPr>
          <w:sz w:val="24"/>
        </w:rPr>
      </w:pPr>
      <w:proofErr w:type="spellStart"/>
      <w:r>
        <w:rPr>
          <w:sz w:val="24"/>
        </w:rPr>
        <w:t>тьюторское</w:t>
      </w:r>
      <w:proofErr w:type="spellEnd"/>
      <w:r>
        <w:rPr>
          <w:sz w:val="24"/>
        </w:rPr>
        <w:t xml:space="preserve"> сопровождение процессов образования, социализации и реабилитации</w:t>
      </w:r>
      <w:r>
        <w:rPr>
          <w:sz w:val="24"/>
          <w:lang w:val="ru-RU"/>
        </w:rPr>
        <w:t>;</w:t>
      </w:r>
    </w:p>
    <w:p w14:paraId="48CBFEDE" w14:textId="77777777" w:rsidR="001673D3" w:rsidRDefault="001673D3" w:rsidP="001673D3">
      <w:pPr>
        <w:pStyle w:val="a3"/>
        <w:widowControl w:val="0"/>
        <w:numPr>
          <w:ilvl w:val="0"/>
          <w:numId w:val="3"/>
        </w:numPr>
        <w:shd w:val="clear" w:color="auto" w:fill="FFFFFF"/>
        <w:jc w:val="both"/>
        <w:rPr>
          <w:color w:val="000000"/>
          <w:sz w:val="24"/>
        </w:rPr>
      </w:pPr>
      <w:r>
        <w:rPr>
          <w:color w:val="000000"/>
          <w:sz w:val="24"/>
        </w:rPr>
        <w:t>волонтерское движение как ресурс социализации</w:t>
      </w:r>
      <w:r>
        <w:rPr>
          <w:sz w:val="24"/>
          <w:lang w:val="ru-RU"/>
        </w:rPr>
        <w:t>;</w:t>
      </w:r>
    </w:p>
    <w:p w14:paraId="54FD6802" w14:textId="77777777" w:rsidR="001673D3" w:rsidRDefault="001673D3" w:rsidP="001673D3">
      <w:pPr>
        <w:pStyle w:val="a3"/>
        <w:widowControl w:val="0"/>
        <w:numPr>
          <w:ilvl w:val="0"/>
          <w:numId w:val="3"/>
        </w:numPr>
        <w:jc w:val="both"/>
        <w:rPr>
          <w:color w:val="000000"/>
          <w:sz w:val="24"/>
        </w:rPr>
      </w:pPr>
      <w:r>
        <w:rPr>
          <w:color w:val="000000"/>
          <w:sz w:val="24"/>
        </w:rPr>
        <w:t>инклюзивное образование: проблемы и перспективы развития</w:t>
      </w:r>
      <w:r>
        <w:rPr>
          <w:sz w:val="24"/>
          <w:lang w:val="ru-RU"/>
        </w:rPr>
        <w:t>;</w:t>
      </w:r>
    </w:p>
    <w:p w14:paraId="188BFB02" w14:textId="77777777" w:rsidR="001673D3" w:rsidRDefault="001673D3" w:rsidP="001673D3">
      <w:pPr>
        <w:pStyle w:val="a3"/>
        <w:widowControl w:val="0"/>
        <w:numPr>
          <w:ilvl w:val="0"/>
          <w:numId w:val="3"/>
        </w:numPr>
        <w:jc w:val="both"/>
        <w:rPr>
          <w:color w:val="000000"/>
          <w:sz w:val="24"/>
        </w:rPr>
      </w:pPr>
      <w:r>
        <w:rPr>
          <w:color w:val="000000"/>
          <w:sz w:val="24"/>
        </w:rPr>
        <w:t>современные тенденции развития системы раннего вмешательства</w:t>
      </w:r>
      <w:r>
        <w:rPr>
          <w:sz w:val="24"/>
          <w:lang w:val="ru-RU"/>
        </w:rPr>
        <w:t>;</w:t>
      </w:r>
    </w:p>
    <w:p w14:paraId="4D292CE1" w14:textId="77777777" w:rsidR="001673D3" w:rsidRDefault="001673D3" w:rsidP="001673D3">
      <w:pPr>
        <w:pStyle w:val="a3"/>
        <w:widowControl w:val="0"/>
        <w:numPr>
          <w:ilvl w:val="0"/>
          <w:numId w:val="3"/>
        </w:numPr>
        <w:jc w:val="both"/>
        <w:rPr>
          <w:color w:val="000000"/>
          <w:sz w:val="24"/>
        </w:rPr>
      </w:pPr>
      <w:r>
        <w:rPr>
          <w:color w:val="000000"/>
          <w:sz w:val="24"/>
        </w:rPr>
        <w:t>инновационные технологии в дошкольном образовании детей с ограниченными возможностями здоровья</w:t>
      </w:r>
      <w:r>
        <w:rPr>
          <w:sz w:val="24"/>
          <w:lang w:val="ru-RU"/>
        </w:rPr>
        <w:t>;</w:t>
      </w:r>
    </w:p>
    <w:p w14:paraId="3FAB9392" w14:textId="77777777" w:rsidR="001673D3" w:rsidRDefault="001673D3" w:rsidP="001673D3">
      <w:pPr>
        <w:pStyle w:val="a3"/>
        <w:widowControl w:val="0"/>
        <w:numPr>
          <w:ilvl w:val="0"/>
          <w:numId w:val="3"/>
        </w:numPr>
        <w:jc w:val="both"/>
        <w:rPr>
          <w:color w:val="000000"/>
          <w:sz w:val="24"/>
        </w:rPr>
      </w:pPr>
      <w:r>
        <w:rPr>
          <w:color w:val="000000"/>
          <w:sz w:val="24"/>
        </w:rPr>
        <w:t>современная логопедия: теория, методика, практический опыт</w:t>
      </w:r>
      <w:r>
        <w:rPr>
          <w:sz w:val="24"/>
          <w:lang w:val="ru-RU"/>
        </w:rPr>
        <w:t>;</w:t>
      </w:r>
    </w:p>
    <w:p w14:paraId="34492E18" w14:textId="77777777" w:rsidR="001673D3" w:rsidRDefault="001673D3" w:rsidP="001673D3">
      <w:pPr>
        <w:pStyle w:val="a3"/>
        <w:widowControl w:val="0"/>
        <w:numPr>
          <w:ilvl w:val="0"/>
          <w:numId w:val="3"/>
        </w:numPr>
        <w:jc w:val="both"/>
        <w:rPr>
          <w:color w:val="000000"/>
          <w:sz w:val="24"/>
        </w:rPr>
      </w:pPr>
      <w:r>
        <w:rPr>
          <w:color w:val="000000"/>
          <w:sz w:val="24"/>
        </w:rPr>
        <w:t>искусство как средство реабилитации лиц с ограниченными возможностями здоровья</w:t>
      </w:r>
      <w:r>
        <w:rPr>
          <w:sz w:val="24"/>
          <w:lang w:val="ru-RU"/>
        </w:rPr>
        <w:t>;</w:t>
      </w:r>
    </w:p>
    <w:p w14:paraId="767A1154" w14:textId="77777777" w:rsidR="001673D3" w:rsidRDefault="001673D3" w:rsidP="001673D3">
      <w:pPr>
        <w:pStyle w:val="a3"/>
        <w:widowControl w:val="0"/>
        <w:numPr>
          <w:ilvl w:val="0"/>
          <w:numId w:val="3"/>
        </w:numPr>
        <w:jc w:val="both"/>
        <w:rPr>
          <w:color w:val="000000"/>
          <w:sz w:val="24"/>
        </w:rPr>
      </w:pPr>
      <w:r>
        <w:rPr>
          <w:color w:val="000000"/>
          <w:sz w:val="24"/>
        </w:rPr>
        <w:t>профессионально-трудовая реабилитация и профориентация обучающихся с ограниченными возможностями здоровья</w:t>
      </w:r>
      <w:r>
        <w:rPr>
          <w:sz w:val="24"/>
          <w:lang w:val="ru-RU"/>
        </w:rPr>
        <w:t>;</w:t>
      </w:r>
    </w:p>
    <w:p w14:paraId="43F7AFB6" w14:textId="77777777" w:rsidR="001673D3" w:rsidRDefault="001673D3" w:rsidP="001673D3">
      <w:pPr>
        <w:pStyle w:val="a3"/>
        <w:widowControl w:val="0"/>
        <w:numPr>
          <w:ilvl w:val="0"/>
          <w:numId w:val="3"/>
        </w:numPr>
        <w:jc w:val="both"/>
        <w:rPr>
          <w:color w:val="000000"/>
          <w:sz w:val="24"/>
        </w:rPr>
      </w:pPr>
      <w:r>
        <w:rPr>
          <w:color w:val="000000"/>
          <w:sz w:val="24"/>
        </w:rPr>
        <w:t>профессиональное образование лиц с ограниченными возможностями здоровья</w:t>
      </w:r>
      <w:r>
        <w:rPr>
          <w:sz w:val="24"/>
          <w:lang w:val="ru-RU"/>
        </w:rPr>
        <w:t>;</w:t>
      </w:r>
    </w:p>
    <w:p w14:paraId="101CBE0D" w14:textId="77777777" w:rsidR="001673D3" w:rsidRDefault="001673D3" w:rsidP="001673D3">
      <w:pPr>
        <w:pStyle w:val="a3"/>
        <w:widowControl w:val="0"/>
        <w:numPr>
          <w:ilvl w:val="0"/>
          <w:numId w:val="3"/>
        </w:numPr>
        <w:shd w:val="clear" w:color="auto" w:fill="FFFFFF"/>
        <w:jc w:val="both"/>
        <w:rPr>
          <w:sz w:val="24"/>
        </w:rPr>
      </w:pPr>
      <w:r>
        <w:rPr>
          <w:color w:val="000000"/>
          <w:sz w:val="24"/>
        </w:rPr>
        <w:t>реабилитация лиц с ограниченными возможностями здоровья средствами дополнительного образования</w:t>
      </w:r>
      <w:r>
        <w:rPr>
          <w:color w:val="000000"/>
          <w:sz w:val="24"/>
          <w:shd w:val="clear" w:color="auto" w:fill="FFFFFF"/>
        </w:rPr>
        <w:t xml:space="preserve"> в современном социокультурном </w:t>
      </w:r>
      <w:r>
        <w:rPr>
          <w:color w:val="000000"/>
          <w:sz w:val="24"/>
          <w:shd w:val="clear" w:color="auto" w:fill="FFFFFF"/>
        </w:rPr>
        <w:lastRenderedPageBreak/>
        <w:t>пространстве</w:t>
      </w:r>
      <w:r>
        <w:rPr>
          <w:color w:val="000000"/>
          <w:sz w:val="24"/>
          <w:shd w:val="clear" w:color="auto" w:fill="FFFFFF"/>
          <w:lang w:val="ru-RU"/>
        </w:rPr>
        <w:t>.</w:t>
      </w:r>
    </w:p>
    <w:p w14:paraId="39B39F89" w14:textId="77777777" w:rsidR="001673D3" w:rsidRDefault="001673D3" w:rsidP="001673D3">
      <w:pPr>
        <w:spacing w:after="0" w:line="240" w:lineRule="auto"/>
        <w:ind w:firstLine="709"/>
        <w:jc w:val="both"/>
        <w:outlineLvl w:val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Форма проведения Конкурса</w:t>
      </w:r>
      <w:r>
        <w:rPr>
          <w:rFonts w:ascii="Times New Roman" w:hAnsi="Times New Roman"/>
          <w:color w:val="000000"/>
          <w:sz w:val="24"/>
          <w:szCs w:val="24"/>
        </w:rPr>
        <w:t>: очная с применением дистанционных технологий.</w:t>
      </w:r>
    </w:p>
    <w:p w14:paraId="3AFC280E" w14:textId="77777777" w:rsidR="001673D3" w:rsidRDefault="001673D3" w:rsidP="001673D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Сроки проведения. </w:t>
      </w:r>
      <w:r>
        <w:rPr>
          <w:rFonts w:ascii="Times New Roman" w:hAnsi="Times New Roman"/>
          <w:color w:val="000000"/>
          <w:sz w:val="24"/>
          <w:szCs w:val="24"/>
        </w:rPr>
        <w:t xml:space="preserve">Конкурс проводится в период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с 15 сентября по 17 октября 2026 года. </w:t>
      </w:r>
      <w:r>
        <w:rPr>
          <w:rFonts w:ascii="Times New Roman" w:hAnsi="Times New Roman"/>
          <w:color w:val="000000"/>
          <w:sz w:val="24"/>
          <w:szCs w:val="24"/>
        </w:rPr>
        <w:t>Конкурс проводится в 2 этапа:</w:t>
      </w:r>
    </w:p>
    <w:p w14:paraId="76998064" w14:textId="77777777" w:rsidR="001673D3" w:rsidRDefault="001673D3" w:rsidP="001673D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1. </w:t>
      </w:r>
      <w:proofErr w:type="spellStart"/>
      <w:r>
        <w:rPr>
          <w:rFonts w:ascii="Times New Roman" w:hAnsi="Times New Roman"/>
          <w:b/>
          <w:color w:val="000000"/>
          <w:sz w:val="24"/>
          <w:szCs w:val="24"/>
        </w:rPr>
        <w:t>отборочно</w:t>
      </w:r>
      <w:proofErr w:type="spellEnd"/>
      <w:r>
        <w:rPr>
          <w:rFonts w:ascii="Times New Roman" w:hAnsi="Times New Roman"/>
          <w:b/>
          <w:color w:val="000000"/>
          <w:sz w:val="24"/>
          <w:szCs w:val="24"/>
        </w:rPr>
        <w:t>-экспертный</w:t>
      </w:r>
      <w:r>
        <w:rPr>
          <w:rFonts w:ascii="Times New Roman" w:hAnsi="Times New Roman"/>
          <w:color w:val="000000"/>
          <w:sz w:val="24"/>
          <w:szCs w:val="24"/>
        </w:rPr>
        <w:t>: прием заявок и конкурсных материалов, работа с авторами, подавшими заявки – с 15 сентября по 10 октября 2026 года (после 10 октября материалы не принимаются);</w:t>
      </w:r>
    </w:p>
    <w:p w14:paraId="79DF7E53" w14:textId="77777777" w:rsidR="001673D3" w:rsidRDefault="001673D3" w:rsidP="001673D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2. </w:t>
      </w:r>
      <w:r>
        <w:rPr>
          <w:rFonts w:ascii="Times New Roman" w:hAnsi="Times New Roman"/>
          <w:b/>
          <w:color w:val="000000"/>
          <w:sz w:val="24"/>
          <w:szCs w:val="24"/>
        </w:rPr>
        <w:t>презентация научно-исследовательской работы в формате доклада на онлайн-конференции</w:t>
      </w:r>
      <w:r>
        <w:rPr>
          <w:rFonts w:ascii="Times New Roman" w:hAnsi="Times New Roman"/>
          <w:color w:val="000000"/>
          <w:sz w:val="24"/>
          <w:szCs w:val="24"/>
        </w:rPr>
        <w:t xml:space="preserve"> - 17 октября 2026 года (ссылка на подключение будет опубликована в программе конференции); </w:t>
      </w:r>
    </w:p>
    <w:p w14:paraId="0DFE3C0D" w14:textId="77777777" w:rsidR="001673D3" w:rsidRDefault="001673D3" w:rsidP="001673D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3. </w:t>
      </w:r>
      <w:r>
        <w:rPr>
          <w:rFonts w:ascii="Times New Roman" w:hAnsi="Times New Roman"/>
          <w:b/>
          <w:color w:val="000000"/>
          <w:sz w:val="24"/>
          <w:szCs w:val="24"/>
        </w:rPr>
        <w:t>итоговый</w:t>
      </w:r>
      <w:r>
        <w:rPr>
          <w:rFonts w:ascii="Times New Roman" w:hAnsi="Times New Roman"/>
          <w:color w:val="000000"/>
          <w:sz w:val="24"/>
          <w:szCs w:val="24"/>
        </w:rPr>
        <w:t xml:space="preserve"> (объявление и награждение победителей, призёров, рассылка благодарственных писем, дипломов) – с 17 октября по 23 октября 2026 года.</w:t>
      </w:r>
    </w:p>
    <w:p w14:paraId="6D5288F9" w14:textId="77777777" w:rsidR="001673D3" w:rsidRDefault="001673D3" w:rsidP="001673D3">
      <w:pPr>
        <w:tabs>
          <w:tab w:val="left" w:pos="153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pacing w:val="-1"/>
          <w:sz w:val="24"/>
          <w:szCs w:val="24"/>
        </w:rPr>
        <w:t>Организационно-программный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0"/>
          <w:spacing w:val="-4"/>
          <w:sz w:val="24"/>
          <w:szCs w:val="24"/>
        </w:rPr>
        <w:t>комитет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0"/>
          <w:spacing w:val="-3"/>
          <w:sz w:val="24"/>
          <w:szCs w:val="24"/>
        </w:rPr>
        <w:t>Конкурса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:</w:t>
      </w:r>
    </w:p>
    <w:p w14:paraId="125DB8E3" w14:textId="77777777" w:rsidR="001673D3" w:rsidRDefault="001673D3" w:rsidP="001673D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pacing w:val="-2"/>
          <w:sz w:val="24"/>
          <w:szCs w:val="24"/>
        </w:rPr>
        <w:t>Председатель: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pacing w:val="-2"/>
          <w:sz w:val="24"/>
          <w:szCs w:val="24"/>
        </w:rPr>
        <w:t>Бурмистрова</w:t>
      </w:r>
      <w:proofErr w:type="spellEnd"/>
      <w:r>
        <w:rPr>
          <w:rFonts w:ascii="Times New Roman" w:hAnsi="Times New Roman"/>
          <w:i/>
          <w:color w:val="000000"/>
          <w:spacing w:val="-2"/>
          <w:sz w:val="24"/>
          <w:szCs w:val="24"/>
        </w:rPr>
        <w:t xml:space="preserve"> Марина Николаевна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,</w:t>
      </w:r>
      <w:r>
        <w:rPr>
          <w:rFonts w:ascii="Times New Roman" w:hAnsi="Times New Roman"/>
          <w:color w:val="000000"/>
          <w:spacing w:val="42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1"/>
          <w:sz w:val="24"/>
          <w:szCs w:val="24"/>
        </w:rPr>
        <w:t>к.пед.н</w:t>
      </w:r>
      <w:proofErr w:type="spellEnd"/>
      <w:r>
        <w:rPr>
          <w:rFonts w:ascii="Times New Roman" w:hAnsi="Times New Roman"/>
          <w:color w:val="000000"/>
          <w:spacing w:val="-1"/>
          <w:sz w:val="24"/>
          <w:szCs w:val="24"/>
        </w:rPr>
        <w:t>.,</w:t>
      </w:r>
      <w:r>
        <w:rPr>
          <w:rFonts w:ascii="Times New Roman" w:hAnsi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>доцент кафедры методологии образования СГУ,</w:t>
      </w:r>
      <w:r>
        <w:rPr>
          <w:rFonts w:ascii="Times New Roman" w:hAnsi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hd w:val="clear" w:color="auto" w:fill="FFFFFF"/>
        </w:rPr>
        <w:t>ответственная за научную работу, ответственная за работу с аспирантами и соискателями</w:t>
      </w:r>
      <w:r>
        <w:rPr>
          <w:rFonts w:ascii="Arial" w:hAnsi="Arial" w:cs="Arial"/>
          <w:color w:val="3D455F"/>
          <w:sz w:val="24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pacing w:val="16"/>
          <w:sz w:val="24"/>
          <w:szCs w:val="24"/>
        </w:rPr>
        <w:t xml:space="preserve">на 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>факультете</w:t>
      </w:r>
      <w:r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психолого-педагогического</w:t>
      </w:r>
      <w:r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специального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образования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СГУ имени Н. Г. Чернышевского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 xml:space="preserve">. </w:t>
      </w:r>
    </w:p>
    <w:p w14:paraId="308A9CD4" w14:textId="77777777" w:rsidR="001673D3" w:rsidRDefault="001673D3" w:rsidP="001673D3">
      <w:pPr>
        <w:spacing w:after="0" w:line="240" w:lineRule="auto"/>
        <w:ind w:firstLine="709"/>
        <w:jc w:val="both"/>
        <w:rPr>
          <w:rFonts w:ascii="Times New Roman" w:hAnsi="Times New Roman"/>
          <w:i/>
          <w:color w:val="000000"/>
          <w:spacing w:val="-2"/>
          <w:sz w:val="24"/>
          <w:szCs w:val="24"/>
        </w:rPr>
      </w:pPr>
      <w:r>
        <w:rPr>
          <w:rFonts w:ascii="Times New Roman" w:hAnsi="Times New Roman"/>
          <w:b/>
          <w:color w:val="000000"/>
          <w:spacing w:val="-2"/>
          <w:sz w:val="24"/>
          <w:szCs w:val="24"/>
        </w:rPr>
        <w:t>Сопредседатели: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i/>
          <w:color w:val="000000"/>
          <w:sz w:val="24"/>
          <w:szCs w:val="24"/>
        </w:rPr>
        <w:t>Хмелькова Ольга Владимировна</w:t>
      </w:r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proofErr w:type="gramStart"/>
      <w:r>
        <w:rPr>
          <w:rFonts w:ascii="Times New Roman" w:hAnsi="Times New Roman"/>
          <w:color w:val="000000"/>
          <w:sz w:val="24"/>
          <w:szCs w:val="24"/>
        </w:rPr>
        <w:t>к.психол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>.н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 xml:space="preserve">доцент кафедры коррекционной педагогики СГУ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имени Н. Г. Чернышевского</w:t>
      </w:r>
      <w:r>
        <w:rPr>
          <w:rFonts w:ascii="Times New Roman" w:hAnsi="Times New Roman"/>
          <w:i/>
          <w:color w:val="000000"/>
          <w:spacing w:val="-2"/>
          <w:sz w:val="24"/>
          <w:szCs w:val="24"/>
        </w:rPr>
        <w:t xml:space="preserve"> </w:t>
      </w:r>
    </w:p>
    <w:p w14:paraId="50AF4BFA" w14:textId="77777777" w:rsidR="001673D3" w:rsidRDefault="001673D3" w:rsidP="001673D3">
      <w:pPr>
        <w:spacing w:after="0" w:line="240" w:lineRule="auto"/>
        <w:ind w:firstLine="709"/>
        <w:jc w:val="both"/>
        <w:rPr>
          <w:rFonts w:ascii="Times New Roman" w:hAnsi="Times New Roman"/>
          <w:i/>
          <w:color w:val="000000"/>
          <w:spacing w:val="-2"/>
          <w:sz w:val="24"/>
          <w:szCs w:val="24"/>
        </w:rPr>
      </w:pPr>
      <w:r>
        <w:rPr>
          <w:rFonts w:ascii="Times New Roman" w:hAnsi="Times New Roman"/>
          <w:i/>
          <w:color w:val="000000"/>
          <w:spacing w:val="-2"/>
          <w:sz w:val="24"/>
          <w:szCs w:val="24"/>
        </w:rPr>
        <w:t xml:space="preserve">Мясникова Людмила Владимировна, </w:t>
      </w:r>
      <w:proofErr w:type="spellStart"/>
      <w:proofErr w:type="gramStart"/>
      <w:r>
        <w:rPr>
          <w:rFonts w:ascii="Times New Roman" w:hAnsi="Times New Roman"/>
          <w:color w:val="000000"/>
          <w:sz w:val="24"/>
          <w:szCs w:val="24"/>
        </w:rPr>
        <w:t>к.пед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>.н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 xml:space="preserve">доцент кафедры коррекционной педагогики, 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заведующий лабораторией инклюзивного обучения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 xml:space="preserve"> СГУ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имени Н.Г. Чернышевского</w:t>
      </w:r>
      <w:r>
        <w:rPr>
          <w:rFonts w:ascii="Times New Roman" w:hAnsi="Times New Roman"/>
          <w:color w:val="000000"/>
          <w:sz w:val="24"/>
          <w:szCs w:val="24"/>
        </w:rPr>
        <w:t>.</w:t>
      </w:r>
      <w:r>
        <w:rPr>
          <w:rFonts w:ascii="Times New Roman" w:hAnsi="Times New Roman"/>
          <w:i/>
          <w:color w:val="000000"/>
          <w:spacing w:val="-2"/>
          <w:sz w:val="24"/>
          <w:szCs w:val="24"/>
        </w:rPr>
        <w:t xml:space="preserve"> </w:t>
      </w:r>
    </w:p>
    <w:p w14:paraId="7002A34A" w14:textId="77777777" w:rsidR="001673D3" w:rsidRDefault="001673D3" w:rsidP="001673D3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000000"/>
          <w:spacing w:val="-1"/>
          <w:sz w:val="24"/>
          <w:szCs w:val="24"/>
          <w:lang w:eastAsia="ru-RU"/>
        </w:rPr>
        <w:t>Ответственный</w:t>
      </w:r>
      <w:r>
        <w:rPr>
          <w:rFonts w:ascii="Times New Roman" w:eastAsia="Times New Roman" w:hAnsi="Times New Roman"/>
          <w:b/>
          <w:color w:val="000000"/>
          <w:spacing w:val="5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/>
          <w:color w:val="000000"/>
          <w:spacing w:val="-1"/>
          <w:sz w:val="24"/>
          <w:szCs w:val="24"/>
          <w:lang w:eastAsia="ru-RU"/>
        </w:rPr>
        <w:t>секретарь: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Брагина Алина Владимировна,</w:t>
      </w:r>
      <w:r>
        <w:rPr>
          <w:rFonts w:ascii="Times New Roman" w:eastAsia="Times New Roman" w:hAnsi="Times New Roman"/>
          <w:i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магистрант факультета психолого-педагогического и специального образования СГУ имени Н. Г. Чернышевского.</w:t>
      </w:r>
    </w:p>
    <w:p w14:paraId="303F362F" w14:textId="77777777" w:rsidR="001673D3" w:rsidRDefault="001673D3" w:rsidP="001673D3">
      <w:pPr>
        <w:widowControl w:val="0"/>
        <w:tabs>
          <w:tab w:val="left" w:pos="1530"/>
        </w:tabs>
        <w:spacing w:after="0" w:line="240" w:lineRule="auto"/>
        <w:ind w:left="112" w:firstLine="597"/>
        <w:rPr>
          <w:rFonts w:ascii="Times New Roman" w:eastAsia="Times New Roman" w:hAnsi="Times New Roman"/>
          <w:spacing w:val="-1"/>
          <w:sz w:val="24"/>
          <w:szCs w:val="24"/>
        </w:rPr>
      </w:pPr>
    </w:p>
    <w:p w14:paraId="040E7CEC" w14:textId="77777777" w:rsidR="001673D3" w:rsidRDefault="001673D3" w:rsidP="001673D3">
      <w:pPr>
        <w:widowControl w:val="0"/>
        <w:tabs>
          <w:tab w:val="left" w:pos="1530"/>
        </w:tabs>
        <w:spacing w:after="0" w:line="240" w:lineRule="auto"/>
        <w:ind w:left="112" w:firstLine="597"/>
        <w:rPr>
          <w:rFonts w:ascii="Times New Roman" w:eastAsia="Times New Roman" w:hAnsi="Times New Roman"/>
          <w:spacing w:val="35"/>
          <w:sz w:val="24"/>
          <w:szCs w:val="24"/>
        </w:rPr>
      </w:pPr>
      <w:r>
        <w:rPr>
          <w:rFonts w:ascii="Times New Roman" w:eastAsia="Times New Roman" w:hAnsi="Times New Roman"/>
          <w:spacing w:val="-1"/>
          <w:sz w:val="24"/>
          <w:szCs w:val="24"/>
        </w:rPr>
        <w:t>Победители</w:t>
      </w:r>
      <w:r>
        <w:rPr>
          <w:rFonts w:ascii="Times New Roman" w:eastAsia="Times New Roman" w:hAnsi="Times New Roman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Конкурса</w:t>
      </w:r>
      <w:r>
        <w:rPr>
          <w:rFonts w:ascii="Times New Roman" w:eastAsia="Times New Roman" w:hAnsi="Times New Roman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2"/>
          <w:sz w:val="24"/>
          <w:szCs w:val="24"/>
        </w:rPr>
        <w:t>будут</w:t>
      </w:r>
      <w:r>
        <w:rPr>
          <w:rFonts w:ascii="Times New Roman" w:eastAsia="Times New Roman" w:hAnsi="Times New Roman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определены</w:t>
      </w:r>
      <w:r>
        <w:rPr>
          <w:rFonts w:ascii="Times New Roman" w:eastAsia="Times New Roman" w:hAnsi="Times New Roman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2"/>
          <w:sz w:val="24"/>
          <w:szCs w:val="24"/>
        </w:rPr>
        <w:t>экспертной</w:t>
      </w:r>
      <w:r>
        <w:rPr>
          <w:rFonts w:ascii="Times New Roman" w:eastAsia="Times New Roman" w:hAnsi="Times New Roman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комиссией.</w:t>
      </w:r>
    </w:p>
    <w:p w14:paraId="3ADB2707" w14:textId="77777777" w:rsidR="001673D3" w:rsidRDefault="001673D3" w:rsidP="001673D3">
      <w:pPr>
        <w:widowControl w:val="0"/>
        <w:tabs>
          <w:tab w:val="left" w:pos="1530"/>
        </w:tabs>
        <w:spacing w:after="0" w:line="240" w:lineRule="auto"/>
        <w:ind w:left="112" w:firstLine="597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Победители определяются в номинации: </w:t>
      </w:r>
      <w:r>
        <w:rPr>
          <w:rFonts w:ascii="Times New Roman" w:hAnsi="Times New Roman"/>
          <w:sz w:val="24"/>
          <w:szCs w:val="24"/>
        </w:rPr>
        <w:t>«Лучшая научно-исследовательская работа»</w:t>
      </w:r>
    </w:p>
    <w:p w14:paraId="0475015A" w14:textId="77777777" w:rsidR="001673D3" w:rsidRDefault="001673D3" w:rsidP="001673D3">
      <w:pPr>
        <w:widowControl w:val="0"/>
        <w:tabs>
          <w:tab w:val="left" w:pos="1530"/>
        </w:tabs>
        <w:spacing w:after="0" w:line="240" w:lineRule="auto"/>
        <w:ind w:right="108" w:firstLine="597"/>
        <w:jc w:val="both"/>
        <w:rPr>
          <w:rFonts w:ascii="Times New Roman" w:eastAsia="Times New Roman" w:hAnsi="Times New Roman"/>
          <w:spacing w:val="-1"/>
          <w:sz w:val="24"/>
          <w:szCs w:val="24"/>
        </w:rPr>
      </w:pPr>
      <w:r>
        <w:rPr>
          <w:rFonts w:ascii="Times New Roman" w:eastAsia="Times New Roman" w:hAnsi="Times New Roman"/>
          <w:spacing w:val="-1"/>
          <w:sz w:val="24"/>
          <w:szCs w:val="24"/>
        </w:rPr>
        <w:t>Победители по номинациям</w:t>
      </w:r>
      <w:r>
        <w:rPr>
          <w:rFonts w:ascii="Times New Roman" w:eastAsia="Times New Roman" w:hAnsi="Times New Roman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награждаются</w:t>
      </w:r>
      <w:r>
        <w:rPr>
          <w:rFonts w:ascii="Times New Roman" w:eastAsia="Times New Roman" w:hAnsi="Times New Roman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дипломом</w:t>
      </w:r>
      <w:r>
        <w:rPr>
          <w:rFonts w:ascii="Times New Roman" w:eastAsia="Times New Roman" w:hAnsi="Times New Roman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en-US"/>
        </w:rPr>
        <w:t>I</w:t>
      </w:r>
      <w:r>
        <w:rPr>
          <w:rFonts w:ascii="Times New Roman" w:eastAsia="Times New Roman" w:hAnsi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/>
          <w:sz w:val="24"/>
          <w:szCs w:val="24"/>
          <w:lang w:val="en-US"/>
        </w:rPr>
        <w:t>II</w:t>
      </w:r>
      <w:r w:rsidRPr="001673D3">
        <w:rPr>
          <w:rFonts w:ascii="Times New Roman" w:eastAsia="Times New Roman" w:hAnsi="Times New Roman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  <w:lang w:val="en-US"/>
        </w:rPr>
        <w:t>III</w:t>
      </w:r>
      <w:r w:rsidRPr="001673D3">
        <w:rPr>
          <w:rFonts w:ascii="Times New Roman" w:eastAsia="Times New Roman" w:hAnsi="Times New Roman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степени</w:t>
      </w:r>
      <w:r>
        <w:rPr>
          <w:rFonts w:ascii="Times New Roman" w:eastAsia="Times New Roman" w:hAnsi="Times New Roman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соответственно.</w:t>
      </w:r>
      <w:r>
        <w:rPr>
          <w:rFonts w:ascii="Times New Roman" w:eastAsia="Times New Roman" w:hAnsi="Times New Roman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Участники</w:t>
      </w:r>
      <w:r>
        <w:rPr>
          <w:rFonts w:ascii="Times New Roman" w:eastAsia="Times New Roman" w:hAnsi="Times New Roman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Конкурса</w:t>
      </w:r>
      <w:r>
        <w:rPr>
          <w:rFonts w:ascii="Times New Roman" w:eastAsia="Times New Roman" w:hAnsi="Times New Roman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получают</w:t>
      </w:r>
      <w:r>
        <w:rPr>
          <w:rFonts w:ascii="Times New Roman" w:eastAsia="Times New Roman" w:hAnsi="Times New Roman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сертификаты. Имена лауреатов конкурса будут опубликованы на сайте СГУ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имени Н. Г. Чернышевского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. </w:t>
      </w:r>
    </w:p>
    <w:p w14:paraId="17C189F4" w14:textId="77777777" w:rsidR="001673D3" w:rsidRDefault="001673D3" w:rsidP="001673D3">
      <w:pPr>
        <w:widowControl w:val="0"/>
        <w:tabs>
          <w:tab w:val="left" w:pos="1530"/>
        </w:tabs>
        <w:spacing w:after="0" w:line="240" w:lineRule="auto"/>
        <w:ind w:right="108" w:firstLine="597"/>
        <w:jc w:val="both"/>
        <w:rPr>
          <w:rFonts w:ascii="Times New Roman" w:eastAsia="Times New Roman" w:hAnsi="Times New Roman"/>
          <w:spacing w:val="-1"/>
          <w:sz w:val="24"/>
          <w:szCs w:val="24"/>
        </w:rPr>
      </w:pPr>
      <w:r>
        <w:rPr>
          <w:rFonts w:ascii="Times New Roman" w:eastAsia="Times New Roman" w:hAnsi="Times New Roman"/>
          <w:spacing w:val="-1"/>
          <w:sz w:val="24"/>
          <w:szCs w:val="24"/>
        </w:rPr>
        <w:t>Лучшие работы будут опубликованы в сборнике научных статей по итогам конференции (статьи оформляются в соответствии с требованиями, изложенными в информационном письме конференции, и проходят обязательное рецензирование).</w:t>
      </w:r>
    </w:p>
    <w:p w14:paraId="76D60837" w14:textId="77777777" w:rsidR="001673D3" w:rsidRDefault="001673D3" w:rsidP="001673D3">
      <w:pPr>
        <w:tabs>
          <w:tab w:val="left" w:pos="153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-1"/>
          <w:sz w:val="24"/>
          <w:szCs w:val="24"/>
        </w:rPr>
      </w:pPr>
      <w:r>
        <w:rPr>
          <w:rFonts w:ascii="Times New Roman" w:hAnsi="Times New Roman"/>
          <w:color w:val="000000"/>
          <w:spacing w:val="-1"/>
          <w:sz w:val="24"/>
          <w:szCs w:val="24"/>
        </w:rPr>
        <w:t>Руководителям победителей вручаются благодарственные письма.</w:t>
      </w:r>
    </w:p>
    <w:p w14:paraId="0C061720" w14:textId="77777777" w:rsidR="001673D3" w:rsidRDefault="001673D3" w:rsidP="001673D3">
      <w:pPr>
        <w:tabs>
          <w:tab w:val="left" w:pos="153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-1"/>
          <w:sz w:val="24"/>
          <w:szCs w:val="24"/>
        </w:rPr>
      </w:pPr>
      <w:r>
        <w:rPr>
          <w:rFonts w:ascii="Times New Roman" w:hAnsi="Times New Roman"/>
          <w:color w:val="000000"/>
          <w:spacing w:val="-1"/>
          <w:sz w:val="24"/>
          <w:szCs w:val="24"/>
        </w:rPr>
        <w:t>Апелляция по результатам Конкурса не предусмотрена и не проводится.</w:t>
      </w:r>
    </w:p>
    <w:p w14:paraId="60B1E4E4" w14:textId="77777777" w:rsidR="001673D3" w:rsidRDefault="001673D3" w:rsidP="001673D3">
      <w:pPr>
        <w:tabs>
          <w:tab w:val="left" w:pos="153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u w:val="single"/>
        </w:rPr>
      </w:pPr>
      <w:r>
        <w:rPr>
          <w:rFonts w:ascii="Times New Roman" w:hAnsi="Times New Roman"/>
          <w:color w:val="000000"/>
          <w:spacing w:val="-1"/>
          <w:sz w:val="24"/>
          <w:szCs w:val="24"/>
        </w:rPr>
        <w:t>Заявка</w:t>
      </w:r>
      <w:r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на</w:t>
      </w:r>
      <w:r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участие</w:t>
      </w:r>
      <w:r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в</w:t>
      </w:r>
      <w:r>
        <w:rPr>
          <w:rFonts w:ascii="Times New Roman" w:hAnsi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Конкурсе</w:t>
      </w:r>
      <w:r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оформляется</w:t>
      </w:r>
      <w:r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участником</w:t>
      </w:r>
      <w:r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индивидуально</w:t>
      </w:r>
      <w:r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в</w:t>
      </w:r>
      <w:r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соответствии</w:t>
      </w:r>
      <w:r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с</w:t>
      </w:r>
      <w:r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указанной</w:t>
      </w:r>
      <w:r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формой</w:t>
      </w:r>
      <w:r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принимается</w:t>
      </w:r>
      <w:r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до 10 октября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2026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г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ода</w:t>
      </w:r>
      <w:r>
        <w:rPr>
          <w:rFonts w:ascii="Times New Roman" w:hAnsi="Times New Roman"/>
          <w:color w:val="000000"/>
          <w:sz w:val="24"/>
          <w:szCs w:val="24"/>
        </w:rPr>
        <w:t xml:space="preserve"> на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электронный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адрес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>
        <w:rPr>
          <w:sz w:val="24"/>
          <w:szCs w:val="24"/>
        </w:rPr>
        <w:t xml:space="preserve"> </w:t>
      </w:r>
      <w:hyperlink r:id="rId5" w:history="1">
        <w:r>
          <w:rPr>
            <w:rStyle w:val="a5"/>
            <w:rFonts w:ascii="Times New Roman" w:hAnsi="Times New Roman"/>
            <w:sz w:val="24"/>
            <w:szCs w:val="24"/>
            <w:bdr w:val="none" w:sz="0" w:space="0" w:color="auto" w:frame="1"/>
            <w:shd w:val="clear" w:color="auto" w:fill="FFFFFF"/>
          </w:rPr>
          <w:t>specobrsgu@mail.ru</w:t>
        </w:r>
      </w:hyperlink>
    </w:p>
    <w:p w14:paraId="23A6D67F" w14:textId="77777777" w:rsidR="001673D3" w:rsidRDefault="001673D3" w:rsidP="001673D3">
      <w:pPr>
        <w:widowControl w:val="0"/>
        <w:tabs>
          <w:tab w:val="left" w:pos="1530"/>
        </w:tabs>
        <w:spacing w:after="0" w:line="240" w:lineRule="auto"/>
        <w:ind w:right="108" w:firstLine="709"/>
        <w:jc w:val="both"/>
        <w:rPr>
          <w:rFonts w:ascii="Times New Roman" w:eastAsia="SimSun" w:hAnsi="Times New Roman"/>
          <w:sz w:val="24"/>
          <w:szCs w:val="24"/>
        </w:rPr>
      </w:pPr>
      <w:r>
        <w:rPr>
          <w:rFonts w:ascii="Times New Roman" w:eastAsia="SimSun" w:hAnsi="Times New Roman"/>
          <w:sz w:val="24"/>
          <w:szCs w:val="24"/>
        </w:rPr>
        <w:t>В названии письма указать: Заявка на Конкурс студенческих научно-исследовательских работ.</w:t>
      </w:r>
    </w:p>
    <w:p w14:paraId="527F8D8B" w14:textId="77777777" w:rsidR="001673D3" w:rsidRDefault="001673D3" w:rsidP="001673D3">
      <w:pPr>
        <w:widowControl w:val="0"/>
        <w:tabs>
          <w:tab w:val="left" w:pos="1530"/>
        </w:tabs>
        <w:spacing w:after="0" w:line="240" w:lineRule="auto"/>
        <w:ind w:right="108" w:firstLine="709"/>
        <w:jc w:val="both"/>
        <w:rPr>
          <w:rFonts w:ascii="Times New Roman" w:eastAsia="SimSun" w:hAnsi="Times New Roman"/>
          <w:sz w:val="24"/>
          <w:szCs w:val="24"/>
        </w:rPr>
      </w:pPr>
      <w:r>
        <w:rPr>
          <w:rFonts w:ascii="Times New Roman" w:eastAsia="SimSun" w:hAnsi="Times New Roman"/>
          <w:sz w:val="24"/>
          <w:szCs w:val="24"/>
        </w:rPr>
        <w:t>Заявка участника, тезисы работы, согласие на обработку персональных данных (см. Приложение 3) прикладываются к письму отдельными файлами (рекомендуемые названия файлов: Петров_заявка.doc; Петров_тезисы.doc; Петров_согласие.doc).</w:t>
      </w:r>
    </w:p>
    <w:p w14:paraId="0265EB4F" w14:textId="77777777" w:rsidR="001673D3" w:rsidRDefault="001673D3" w:rsidP="001673D3">
      <w:pPr>
        <w:widowControl w:val="0"/>
        <w:spacing w:before="34" w:after="0" w:line="240" w:lineRule="auto"/>
        <w:ind w:left="2332"/>
        <w:outlineLvl w:val="1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Образец оформления заявки участника</w:t>
      </w:r>
    </w:p>
    <w:p w14:paraId="1B00F910" w14:textId="77777777" w:rsidR="001673D3" w:rsidRDefault="001673D3" w:rsidP="001673D3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>Фамилия Имя Отчество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0F5F999C" w14:textId="77777777" w:rsidR="001673D3" w:rsidRDefault="001673D3" w:rsidP="001673D3">
      <w:pPr>
        <w:widowControl w:val="0"/>
        <w:spacing w:after="0" w:line="240" w:lineRule="auto"/>
        <w:rPr>
          <w:rFonts w:ascii="Times New Roman" w:hAnsi="Times New Roman"/>
          <w:spacing w:val="-2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Место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-2"/>
          <w:sz w:val="24"/>
          <w:szCs w:val="24"/>
        </w:rPr>
        <w:t xml:space="preserve">учебы, курс, группа </w:t>
      </w:r>
    </w:p>
    <w:p w14:paraId="6194A207" w14:textId="77777777" w:rsidR="001673D3" w:rsidRDefault="001673D3" w:rsidP="001673D3">
      <w:pPr>
        <w:widowControl w:val="0"/>
        <w:spacing w:after="0" w:line="240" w:lineRule="auto"/>
        <w:rPr>
          <w:rFonts w:ascii="Times New Roman" w:hAnsi="Times New Roman"/>
          <w:spacing w:val="-1"/>
          <w:sz w:val="24"/>
          <w:szCs w:val="24"/>
        </w:rPr>
      </w:pPr>
      <w:r>
        <w:rPr>
          <w:rFonts w:ascii="Times New Roman" w:hAnsi="Times New Roman"/>
          <w:spacing w:val="-2"/>
          <w:sz w:val="24"/>
          <w:szCs w:val="24"/>
        </w:rPr>
        <w:t>ФИО,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ученая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степень,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ученое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звание,</w:t>
      </w:r>
      <w:r>
        <w:rPr>
          <w:rFonts w:ascii="Times New Roman" w:hAnsi="Times New Roman"/>
          <w:sz w:val="24"/>
          <w:szCs w:val="24"/>
        </w:rPr>
        <w:t xml:space="preserve"> место</w:t>
      </w:r>
      <w:r>
        <w:rPr>
          <w:rFonts w:ascii="Times New Roman" w:hAnsi="Times New Roman"/>
          <w:spacing w:val="25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работы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научного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руководителя.</w:t>
      </w:r>
    </w:p>
    <w:p w14:paraId="1E18D4C4" w14:textId="77777777" w:rsidR="001673D3" w:rsidRDefault="001673D3" w:rsidP="001673D3">
      <w:pPr>
        <w:widowControl w:val="0"/>
        <w:spacing w:after="0" w:line="240" w:lineRule="auto"/>
        <w:rPr>
          <w:rFonts w:ascii="Times New Roman" w:hAnsi="Times New Roman"/>
          <w:spacing w:val="-1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>Название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конкурсной работы</w:t>
      </w:r>
    </w:p>
    <w:p w14:paraId="39A71E19" w14:textId="77777777" w:rsidR="001673D3" w:rsidRDefault="001673D3" w:rsidP="001673D3">
      <w:pPr>
        <w:widowControl w:val="0"/>
        <w:spacing w:after="0" w:line="240" w:lineRule="auto"/>
        <w:rPr>
          <w:rFonts w:ascii="Times New Roman" w:hAnsi="Times New Roman"/>
          <w:spacing w:val="-1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 xml:space="preserve">Телефон </w:t>
      </w:r>
    </w:p>
    <w:p w14:paraId="5B3A7614" w14:textId="77777777" w:rsidR="001673D3" w:rsidRDefault="001673D3" w:rsidP="001673D3">
      <w:pPr>
        <w:widowControl w:val="0"/>
        <w:spacing w:after="0" w:line="240" w:lineRule="auto"/>
        <w:rPr>
          <w:rFonts w:ascii="Times New Roman" w:hAnsi="Times New Roman"/>
          <w:spacing w:val="-1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>Адрес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электронной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почты</w:t>
      </w:r>
    </w:p>
    <w:p w14:paraId="6CD0C4AA" w14:textId="77777777" w:rsidR="001673D3" w:rsidRDefault="001673D3" w:rsidP="001673D3">
      <w:pPr>
        <w:widowControl w:val="0"/>
        <w:spacing w:after="0" w:line="240" w:lineRule="auto"/>
        <w:jc w:val="center"/>
        <w:rPr>
          <w:rFonts w:ascii="Times New Roman" w:hAnsi="Times New Roman"/>
          <w:b/>
          <w:spacing w:val="-1"/>
          <w:sz w:val="24"/>
          <w:szCs w:val="24"/>
        </w:rPr>
      </w:pPr>
      <w:r>
        <w:rPr>
          <w:rFonts w:ascii="Times New Roman" w:hAnsi="Times New Roman"/>
          <w:b/>
          <w:spacing w:val="-1"/>
          <w:sz w:val="24"/>
          <w:szCs w:val="24"/>
        </w:rPr>
        <w:t>Основные требования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 к оформлению тезисов работы:</w:t>
      </w:r>
    </w:p>
    <w:p w14:paraId="2015A113" w14:textId="77777777" w:rsidR="001673D3" w:rsidRDefault="001673D3" w:rsidP="001673D3">
      <w:pPr>
        <w:numPr>
          <w:ilvl w:val="0"/>
          <w:numId w:val="4"/>
        </w:numPr>
        <w:tabs>
          <w:tab w:val="left" w:pos="993"/>
        </w:tabs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lastRenderedPageBreak/>
        <w:t>Фамилия, имя и отчество</w:t>
      </w:r>
      <w:r>
        <w:rPr>
          <w:rFonts w:ascii="Times New Roman" w:hAnsi="Times New Roman"/>
          <w:sz w:val="24"/>
          <w:szCs w:val="24"/>
          <w:lang w:eastAsia="ru-RU"/>
        </w:rPr>
        <w:t xml:space="preserve"> автора (полностью); </w:t>
      </w:r>
    </w:p>
    <w:p w14:paraId="78D11E5B" w14:textId="77777777" w:rsidR="001673D3" w:rsidRDefault="001673D3" w:rsidP="001673D3">
      <w:pPr>
        <w:numPr>
          <w:ilvl w:val="0"/>
          <w:numId w:val="4"/>
        </w:numPr>
        <w:tabs>
          <w:tab w:val="left" w:pos="993"/>
        </w:tabs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курс, организация, город;</w:t>
      </w:r>
    </w:p>
    <w:p w14:paraId="09867BB4" w14:textId="77777777" w:rsidR="001673D3" w:rsidRDefault="001673D3" w:rsidP="001673D3">
      <w:pPr>
        <w:numPr>
          <w:ilvl w:val="0"/>
          <w:numId w:val="4"/>
        </w:numPr>
        <w:tabs>
          <w:tab w:val="left" w:pos="993"/>
        </w:tabs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личный электронный адрес автора;</w:t>
      </w:r>
    </w:p>
    <w:p w14:paraId="07445893" w14:textId="77777777" w:rsidR="001673D3" w:rsidRDefault="001673D3" w:rsidP="001673D3">
      <w:pPr>
        <w:numPr>
          <w:ilvl w:val="0"/>
          <w:numId w:val="4"/>
        </w:numPr>
        <w:tabs>
          <w:tab w:val="left" w:pos="993"/>
        </w:tabs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iCs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название конкурсной работы;</w:t>
      </w:r>
    </w:p>
    <w:p w14:paraId="6406AB02" w14:textId="77777777" w:rsidR="001673D3" w:rsidRDefault="001673D3" w:rsidP="001673D3">
      <w:pPr>
        <w:numPr>
          <w:ilvl w:val="0"/>
          <w:numId w:val="4"/>
        </w:numPr>
        <w:tabs>
          <w:tab w:val="left" w:pos="993"/>
        </w:tabs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основной материал конкурсной работы</w:t>
      </w:r>
      <w:r>
        <w:rPr>
          <w:rFonts w:ascii="Times New Roman" w:hAnsi="Times New Roman"/>
          <w:sz w:val="24"/>
          <w:szCs w:val="24"/>
          <w:lang w:eastAsia="ru-RU"/>
        </w:rPr>
        <w:t xml:space="preserve"> (тезисы, отражающие основное содержание работы, список литературы);</w:t>
      </w:r>
    </w:p>
    <w:p w14:paraId="6EDB60FD" w14:textId="77777777" w:rsidR="001673D3" w:rsidRDefault="001673D3" w:rsidP="001673D3">
      <w:pPr>
        <w:numPr>
          <w:ilvl w:val="0"/>
          <w:numId w:val="4"/>
        </w:numPr>
        <w:tabs>
          <w:tab w:val="left" w:pos="993"/>
        </w:tabs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ссылки на источники.</w:t>
      </w:r>
    </w:p>
    <w:p w14:paraId="7124AE03" w14:textId="77777777" w:rsidR="001673D3" w:rsidRDefault="001673D3" w:rsidP="001673D3">
      <w:pPr>
        <w:tabs>
          <w:tab w:val="left" w:pos="993"/>
        </w:tabs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lang w:eastAsia="ru-RU"/>
        </w:rPr>
      </w:pPr>
    </w:p>
    <w:p w14:paraId="27349CB5" w14:textId="77777777" w:rsidR="001673D3" w:rsidRDefault="001673D3" w:rsidP="001673D3">
      <w:pPr>
        <w:tabs>
          <w:tab w:val="left" w:pos="993"/>
        </w:tabs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iCs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Для подготовки тезисов конкурсной работы следует использовать текстовый редактор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Microsoft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> 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Word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 для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Windows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: </w:t>
      </w:r>
      <w:r>
        <w:rPr>
          <w:rFonts w:ascii="Times New Roman" w:hAnsi="Times New Roman"/>
          <w:b/>
          <w:bCs/>
          <w:i/>
          <w:iCs/>
          <w:sz w:val="24"/>
          <w:szCs w:val="24"/>
          <w:lang w:eastAsia="ru-RU"/>
        </w:rPr>
        <w:t xml:space="preserve">все поля по 2 см, шрифт </w:t>
      </w:r>
      <w:proofErr w:type="spellStart"/>
      <w:r>
        <w:rPr>
          <w:rFonts w:ascii="Times New Roman" w:hAnsi="Times New Roman"/>
          <w:b/>
          <w:bCs/>
          <w:i/>
          <w:iCs/>
          <w:sz w:val="24"/>
          <w:szCs w:val="24"/>
          <w:lang w:eastAsia="ru-RU"/>
        </w:rPr>
        <w:t>Times</w:t>
      </w:r>
      <w:proofErr w:type="spellEnd"/>
      <w:r>
        <w:rPr>
          <w:rFonts w:ascii="Times New Roman" w:hAnsi="Times New Roman"/>
          <w:b/>
          <w:bCs/>
          <w:i/>
          <w:iCs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hAnsi="Times New Roman"/>
          <w:b/>
          <w:bCs/>
          <w:i/>
          <w:iCs/>
          <w:sz w:val="24"/>
          <w:szCs w:val="24"/>
          <w:lang w:eastAsia="ru-RU"/>
        </w:rPr>
        <w:t>New</w:t>
      </w:r>
      <w:proofErr w:type="spellEnd"/>
      <w:r>
        <w:rPr>
          <w:rFonts w:ascii="Times New Roman" w:hAnsi="Times New Roman"/>
          <w:b/>
          <w:bCs/>
          <w:i/>
          <w:iCs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hAnsi="Times New Roman"/>
          <w:b/>
          <w:bCs/>
          <w:i/>
          <w:iCs/>
          <w:sz w:val="24"/>
          <w:szCs w:val="24"/>
          <w:lang w:eastAsia="ru-RU"/>
        </w:rPr>
        <w:t>Roman</w:t>
      </w:r>
      <w:proofErr w:type="spellEnd"/>
      <w:r>
        <w:rPr>
          <w:rFonts w:ascii="Times New Roman" w:hAnsi="Times New Roman"/>
          <w:b/>
          <w:bCs/>
          <w:i/>
          <w:iCs/>
          <w:sz w:val="24"/>
          <w:szCs w:val="24"/>
          <w:lang w:eastAsia="ru-RU"/>
        </w:rPr>
        <w:t xml:space="preserve">, 14 </w:t>
      </w:r>
      <w:proofErr w:type="spellStart"/>
      <w:r>
        <w:rPr>
          <w:rFonts w:ascii="Times New Roman" w:hAnsi="Times New Roman"/>
          <w:b/>
          <w:bCs/>
          <w:i/>
          <w:iCs/>
          <w:sz w:val="24"/>
          <w:szCs w:val="24"/>
          <w:lang w:eastAsia="ru-RU"/>
        </w:rPr>
        <w:t>пт</w:t>
      </w:r>
      <w:proofErr w:type="spellEnd"/>
      <w:r>
        <w:rPr>
          <w:rFonts w:ascii="Times New Roman" w:hAnsi="Times New Roman"/>
          <w:b/>
          <w:bCs/>
          <w:i/>
          <w:iCs/>
          <w:sz w:val="24"/>
          <w:szCs w:val="24"/>
          <w:lang w:eastAsia="ru-RU"/>
        </w:rPr>
        <w:t>, межстрочный интервал – одинарный, абзацный отступ 1,25 см, выравнивание – по ширине страницы</w:t>
      </w:r>
      <w:r>
        <w:rPr>
          <w:rFonts w:ascii="Times New Roman" w:hAnsi="Times New Roman"/>
          <w:sz w:val="24"/>
          <w:szCs w:val="24"/>
          <w:lang w:eastAsia="ru-RU"/>
        </w:rPr>
        <w:t>.</w:t>
      </w:r>
      <w:r>
        <w:rPr>
          <w:rFonts w:ascii="Times New Roman" w:hAnsi="Times New Roman"/>
          <w:b/>
          <w:iCs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iCs/>
          <w:sz w:val="24"/>
          <w:szCs w:val="24"/>
          <w:lang w:eastAsia="ru-RU"/>
        </w:rPr>
        <w:t>Рекомендуемый объем тезисов – 3-4 страницы печатного текста.</w:t>
      </w:r>
    </w:p>
    <w:p w14:paraId="286C89B9" w14:textId="77777777" w:rsidR="001673D3" w:rsidRDefault="001673D3" w:rsidP="001673D3">
      <w:pPr>
        <w:shd w:val="clear" w:color="auto" w:fill="FFFFFF"/>
        <w:tabs>
          <w:tab w:val="left" w:pos="710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Примерная структура статьи</w:t>
      </w:r>
      <w:r>
        <w:rPr>
          <w:rFonts w:ascii="Times New Roman" w:hAnsi="Times New Roman"/>
          <w:sz w:val="24"/>
          <w:szCs w:val="24"/>
        </w:rPr>
        <w:t>: постановка проблемы, ее актуальность, краткий анализ последних исследований по теме статьи, изложение основного материала, выводы и перспективы дальнейших исследований, список использованных источников.</w:t>
      </w:r>
    </w:p>
    <w:p w14:paraId="66EC39FF" w14:textId="77777777" w:rsidR="001673D3" w:rsidRDefault="001673D3" w:rsidP="001673D3">
      <w:pPr>
        <w:shd w:val="clear" w:color="auto" w:fill="FFFFFF"/>
        <w:tabs>
          <w:tab w:val="left" w:pos="710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 xml:space="preserve">Список использованных источников </w:t>
      </w:r>
      <w:r>
        <w:rPr>
          <w:rFonts w:ascii="Times New Roman" w:eastAsia="Times New Roman" w:hAnsi="Times New Roman"/>
          <w:bCs/>
          <w:iCs/>
          <w:color w:val="333333"/>
          <w:sz w:val="24"/>
          <w:szCs w:val="24"/>
          <w:bdr w:val="none" w:sz="0" w:space="0" w:color="auto" w:frame="1"/>
          <w:lang w:eastAsia="ru-RU"/>
        </w:rPr>
        <w:t>(</w:t>
      </w:r>
      <w:r>
        <w:rPr>
          <w:rFonts w:ascii="Times New Roman" w:hAnsi="Times New Roman"/>
          <w:color w:val="333333"/>
          <w:sz w:val="24"/>
        </w:rPr>
        <w:t xml:space="preserve">шрифт 12 </w:t>
      </w:r>
      <w:proofErr w:type="spellStart"/>
      <w:r>
        <w:rPr>
          <w:rFonts w:ascii="Times New Roman" w:hAnsi="Times New Roman"/>
          <w:color w:val="333333"/>
          <w:sz w:val="24"/>
        </w:rPr>
        <w:t>пт</w:t>
      </w:r>
      <w:proofErr w:type="spellEnd"/>
      <w:r>
        <w:rPr>
          <w:rFonts w:ascii="Times New Roman" w:hAnsi="Times New Roman"/>
          <w:color w:val="333333"/>
          <w:sz w:val="24"/>
        </w:rPr>
        <w:t>, интервал одинарный)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– приводится в алфавитном порядке, минимальное количество </w:t>
      </w:r>
      <w:r>
        <w:rPr>
          <w:rFonts w:ascii="Times New Roman" w:eastAsia="Times New Roman" w:hAnsi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>научных источников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от 5, </w:t>
      </w:r>
      <w:proofErr w:type="spellStart"/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самоцитирование</w:t>
      </w:r>
      <w:proofErr w:type="spellEnd"/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допустимо при необходимости в обзоре литературы не более 10% от общего количества источников, не менее 50% </w:t>
      </w:r>
      <w:r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  <w:t>научных источников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должны быть опубликованы не ранее пяти лет (2021 г.). Ссылки в тексте статьи на номер источника оформляются в квадратных скобках </w:t>
      </w:r>
      <w:r>
        <w:rPr>
          <w:rFonts w:ascii="Times New Roman" w:eastAsia="Times New Roman" w:hAnsi="Times New Roman"/>
          <w:sz w:val="28"/>
          <w:szCs w:val="28"/>
        </w:rPr>
        <w:t>[1]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. </w:t>
      </w:r>
    </w:p>
    <w:p w14:paraId="0F79E9E5" w14:textId="77777777" w:rsidR="001673D3" w:rsidRDefault="001673D3" w:rsidP="001673D3">
      <w:pPr>
        <w:tabs>
          <w:tab w:val="left" w:pos="993"/>
        </w:tabs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Работы, выполненные без учета требований, к участию в Конкурсе не допускаются.</w:t>
      </w:r>
    </w:p>
    <w:p w14:paraId="530EAC24" w14:textId="77777777" w:rsidR="001673D3" w:rsidRDefault="001673D3" w:rsidP="001673D3">
      <w:pPr>
        <w:widowControl w:val="0"/>
        <w:suppressAutoHyphens/>
        <w:autoSpaceDE w:val="0"/>
        <w:autoSpaceDN w:val="0"/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eastAsia="ru-RU"/>
        </w:rPr>
      </w:pPr>
    </w:p>
    <w:p w14:paraId="74EEB286" w14:textId="77777777" w:rsidR="001673D3" w:rsidRDefault="001673D3" w:rsidP="001673D3">
      <w:pPr>
        <w:widowControl w:val="0"/>
        <w:suppressAutoHyphens/>
        <w:autoSpaceDE w:val="0"/>
        <w:autoSpaceDN w:val="0"/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eastAsia="ru-RU"/>
        </w:rPr>
      </w:pPr>
    </w:p>
    <w:p w14:paraId="0443A988" w14:textId="77777777" w:rsidR="001673D3" w:rsidRDefault="001673D3" w:rsidP="001673D3">
      <w:pPr>
        <w:widowControl w:val="0"/>
        <w:suppressAutoHyphens/>
        <w:autoSpaceDE w:val="0"/>
        <w:autoSpaceDN w:val="0"/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 xml:space="preserve">Согласие на обработку персональных данных для участника/руководителя </w:t>
      </w:r>
    </w:p>
    <w:p w14:paraId="32CB7AC8" w14:textId="77777777" w:rsidR="001673D3" w:rsidRDefault="001673D3" w:rsidP="001673D3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Конкурса научно-исследовательских работ студентов</w:t>
      </w:r>
    </w:p>
    <w:p w14:paraId="43322339" w14:textId="77777777" w:rsidR="001673D3" w:rsidRDefault="001673D3" w:rsidP="001673D3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757E1001" w14:textId="77777777" w:rsidR="001673D3" w:rsidRDefault="001673D3" w:rsidP="001673D3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8"/>
          <w:lang w:eastAsia="ru-RU"/>
        </w:rPr>
      </w:pPr>
      <w:r>
        <w:rPr>
          <w:rFonts w:ascii="Times New Roman" w:hAnsi="Times New Roman"/>
          <w:sz w:val="24"/>
          <w:szCs w:val="28"/>
          <w:lang w:eastAsia="ru-RU"/>
        </w:rPr>
        <w:t>Я __________________________________________________ (фамилия, имя, отчество),</w:t>
      </w:r>
    </w:p>
    <w:p w14:paraId="0038EF74" w14:textId="77777777" w:rsidR="001673D3" w:rsidRDefault="001673D3" w:rsidP="001673D3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8"/>
          <w:lang w:eastAsia="ru-RU"/>
        </w:rPr>
      </w:pPr>
      <w:r>
        <w:rPr>
          <w:rFonts w:ascii="Times New Roman" w:hAnsi="Times New Roman"/>
          <w:sz w:val="24"/>
          <w:szCs w:val="28"/>
          <w:lang w:eastAsia="ru-RU"/>
        </w:rPr>
        <w:t>Место работы / учебы: ____________________________________</w:t>
      </w:r>
    </w:p>
    <w:p w14:paraId="2346D6A3" w14:textId="77777777" w:rsidR="001673D3" w:rsidRDefault="001673D3" w:rsidP="001673D3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8"/>
          <w:lang w:eastAsia="ru-RU"/>
        </w:rPr>
      </w:pPr>
      <w:r>
        <w:rPr>
          <w:rFonts w:ascii="Times New Roman" w:hAnsi="Times New Roman"/>
          <w:sz w:val="24"/>
          <w:szCs w:val="28"/>
          <w:lang w:eastAsia="ru-RU"/>
        </w:rPr>
        <w:t>Должность, ученая степень (при наличии): ___________________</w:t>
      </w:r>
    </w:p>
    <w:p w14:paraId="6FA4E61B" w14:textId="77777777" w:rsidR="001673D3" w:rsidRDefault="001673D3" w:rsidP="001673D3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8"/>
          <w:lang w:eastAsia="ru-RU"/>
        </w:rPr>
      </w:pPr>
      <w:r>
        <w:rPr>
          <w:rFonts w:ascii="Times New Roman" w:hAnsi="Times New Roman"/>
          <w:sz w:val="24"/>
          <w:szCs w:val="28"/>
          <w:lang w:eastAsia="ru-RU"/>
        </w:rPr>
        <w:t>адрес электронной почты участника___________________</w:t>
      </w:r>
    </w:p>
    <w:p w14:paraId="241C9F8F" w14:textId="77777777" w:rsidR="001673D3" w:rsidRDefault="001673D3" w:rsidP="001673D3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8"/>
          <w:lang w:eastAsia="ru-RU"/>
        </w:rPr>
      </w:pPr>
      <w:r>
        <w:rPr>
          <w:rFonts w:ascii="Times New Roman" w:hAnsi="Times New Roman"/>
          <w:sz w:val="24"/>
          <w:szCs w:val="28"/>
          <w:lang w:eastAsia="ru-RU"/>
        </w:rPr>
        <w:t>контактный телефон ___________________</w:t>
      </w:r>
    </w:p>
    <w:p w14:paraId="7921ED43" w14:textId="77777777" w:rsidR="001673D3" w:rsidRDefault="001673D3" w:rsidP="001673D3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8"/>
          <w:lang w:eastAsia="ru-RU"/>
        </w:rPr>
      </w:pPr>
      <w:r>
        <w:rPr>
          <w:rFonts w:ascii="Times New Roman" w:hAnsi="Times New Roman"/>
          <w:sz w:val="24"/>
          <w:szCs w:val="28"/>
          <w:lang w:eastAsia="ru-RU"/>
        </w:rPr>
        <w:t xml:space="preserve">в целях участия в Конкурсе научно-исследовательских работ студентов в рамках </w:t>
      </w:r>
      <w:r>
        <w:rPr>
          <w:rFonts w:ascii="Times New Roman" w:hAnsi="Times New Roman"/>
          <w:color w:val="000000"/>
          <w:sz w:val="24"/>
          <w:szCs w:val="24"/>
        </w:rPr>
        <w:t xml:space="preserve">Всероссийской научно-практической конференции с международным участием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«СПЕЦИАЛЬНОЕ ОБРАЗОВАНИЕ И СОЦИОКУЛЬТУРНАЯ ИНТЕГРАЦИЯ – 2026: </w:t>
      </w:r>
      <w:r>
        <w:rPr>
          <w:rStyle w:val="a6"/>
          <w:color w:val="000000"/>
          <w:sz w:val="24"/>
        </w:rPr>
        <w:t>инклюзивная компетентность современного педагога»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.</w:t>
      </w:r>
    </w:p>
    <w:p w14:paraId="25982C03" w14:textId="77777777" w:rsidR="001673D3" w:rsidRDefault="001673D3" w:rsidP="001673D3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8"/>
          <w:lang w:eastAsia="ru-RU"/>
        </w:rPr>
      </w:pPr>
      <w:r>
        <w:rPr>
          <w:rFonts w:ascii="Times New Roman" w:hAnsi="Times New Roman"/>
          <w:sz w:val="24"/>
          <w:szCs w:val="28"/>
          <w:lang w:eastAsia="ru-RU"/>
        </w:rPr>
        <w:t>Обработка персональных данных Оператором включает в себя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 персональных данных. Обработка персональных данных может осуществляться как с использованием, так и без использования средств автоматизации.</w:t>
      </w:r>
    </w:p>
    <w:p w14:paraId="59DD2E8E" w14:textId="77777777" w:rsidR="001673D3" w:rsidRDefault="001673D3" w:rsidP="001673D3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8"/>
          <w:lang w:eastAsia="ru-RU"/>
        </w:rPr>
      </w:pPr>
      <w:r>
        <w:rPr>
          <w:rFonts w:ascii="Times New Roman" w:hAnsi="Times New Roman"/>
          <w:sz w:val="24"/>
          <w:szCs w:val="28"/>
          <w:lang w:eastAsia="ru-RU"/>
        </w:rPr>
        <w:t>Распространение персональных данных Оператором осуществляется только с целью образовательной деятельности и распространяется на перечисленные персональные данные.</w:t>
      </w:r>
    </w:p>
    <w:p w14:paraId="154FD1A9" w14:textId="77777777" w:rsidR="001673D3" w:rsidRDefault="001673D3" w:rsidP="001673D3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8"/>
          <w:lang w:eastAsia="ru-RU"/>
        </w:rPr>
      </w:pPr>
      <w:r>
        <w:rPr>
          <w:rFonts w:ascii="Times New Roman" w:hAnsi="Times New Roman"/>
          <w:sz w:val="24"/>
          <w:szCs w:val="28"/>
          <w:lang w:eastAsia="ru-RU"/>
        </w:rPr>
        <w:t>Согласие вступает в силу со дня его подписания, действует в течение периода участия в конкурсе.</w:t>
      </w:r>
    </w:p>
    <w:p w14:paraId="322AEC3B" w14:textId="77777777" w:rsidR="001673D3" w:rsidRDefault="001673D3" w:rsidP="001673D3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8"/>
          <w:lang w:eastAsia="ru-RU"/>
        </w:rPr>
      </w:pPr>
      <w:r>
        <w:rPr>
          <w:rFonts w:ascii="Times New Roman" w:hAnsi="Times New Roman"/>
          <w:sz w:val="24"/>
          <w:szCs w:val="28"/>
          <w:lang w:eastAsia="ru-RU"/>
        </w:rPr>
        <w:t>Согласие может быть отозвано мною в любое время на основании моего письменного заявления.</w:t>
      </w:r>
    </w:p>
    <w:p w14:paraId="4DEC791E" w14:textId="77777777" w:rsidR="001673D3" w:rsidRDefault="001673D3" w:rsidP="001673D3">
      <w:pPr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8"/>
          <w:lang w:eastAsia="ru-RU"/>
        </w:rPr>
      </w:pPr>
    </w:p>
    <w:p w14:paraId="03EF4247" w14:textId="77777777" w:rsidR="001673D3" w:rsidRDefault="001673D3" w:rsidP="001673D3">
      <w:pPr>
        <w:suppressAutoHyphens/>
        <w:spacing w:after="0" w:line="240" w:lineRule="auto"/>
        <w:jc w:val="both"/>
        <w:rPr>
          <w:rFonts w:ascii="Times New Roman" w:hAnsi="Times New Roman"/>
          <w:bCs/>
          <w:sz w:val="24"/>
          <w:szCs w:val="28"/>
          <w:lang w:eastAsia="ru-RU"/>
        </w:rPr>
      </w:pPr>
      <w:r>
        <w:rPr>
          <w:rFonts w:ascii="Times New Roman" w:hAnsi="Times New Roman"/>
          <w:bCs/>
          <w:sz w:val="24"/>
          <w:szCs w:val="28"/>
          <w:lang w:eastAsia="ru-RU"/>
        </w:rPr>
        <w:t>Дата</w:t>
      </w:r>
    </w:p>
    <w:p w14:paraId="72A9CCB9" w14:textId="76F9198A" w:rsidR="006C7EDF" w:rsidRPr="001673D3" w:rsidRDefault="001673D3" w:rsidP="001673D3">
      <w:pPr>
        <w:suppressAutoHyphens/>
        <w:spacing w:after="0" w:line="240" w:lineRule="auto"/>
        <w:jc w:val="right"/>
        <w:rPr>
          <w:rFonts w:ascii="Times New Roman" w:hAnsi="Times New Roman"/>
          <w:bCs/>
          <w:sz w:val="24"/>
          <w:szCs w:val="28"/>
          <w:lang w:eastAsia="ru-RU"/>
        </w:rPr>
      </w:pPr>
      <w:r>
        <w:rPr>
          <w:rFonts w:ascii="Times New Roman" w:hAnsi="Times New Roman"/>
          <w:bCs/>
          <w:sz w:val="24"/>
          <w:szCs w:val="28"/>
          <w:lang w:eastAsia="ru-RU"/>
        </w:rPr>
        <w:t>___________/_________________(ФИО)</w:t>
      </w:r>
      <w:bookmarkStart w:id="0" w:name="_GoBack"/>
      <w:bookmarkEnd w:id="0"/>
    </w:p>
    <w:sectPr w:rsidR="006C7EDF" w:rsidRPr="001673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314845"/>
    <w:multiLevelType w:val="hybridMultilevel"/>
    <w:tmpl w:val="76F88A4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53D6750B"/>
    <w:multiLevelType w:val="hybridMultilevel"/>
    <w:tmpl w:val="17626F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B50"/>
    <w:rsid w:val="001673D3"/>
    <w:rsid w:val="001E1B50"/>
    <w:rsid w:val="00484EF2"/>
    <w:rsid w:val="005241FB"/>
    <w:rsid w:val="006C7EDF"/>
    <w:rsid w:val="00C73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C07944"/>
  <w15:chartTrackingRefBased/>
  <w15:docId w15:val="{40F8A935-89F8-42CA-8BAF-FB3858187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84EF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484EF2"/>
    <w:pPr>
      <w:spacing w:after="0" w:line="240" w:lineRule="auto"/>
      <w:ind w:left="720"/>
      <w:contextualSpacing/>
    </w:pPr>
    <w:rPr>
      <w:rFonts w:ascii="Times New Roman" w:eastAsia="Times New Roman" w:hAnsi="Times New Roman"/>
      <w:sz w:val="28"/>
      <w:szCs w:val="24"/>
      <w:lang w:val="x-none" w:eastAsia="ru-RU"/>
    </w:rPr>
  </w:style>
  <w:style w:type="character" w:styleId="a5">
    <w:name w:val="Hyperlink"/>
    <w:uiPriority w:val="99"/>
    <w:unhideWhenUsed/>
    <w:rsid w:val="00484EF2"/>
    <w:rPr>
      <w:color w:val="0000FF"/>
      <w:u w:val="single"/>
    </w:rPr>
  </w:style>
  <w:style w:type="character" w:styleId="a6">
    <w:name w:val="Strong"/>
    <w:uiPriority w:val="22"/>
    <w:qFormat/>
    <w:rsid w:val="00484EF2"/>
    <w:rPr>
      <w:b/>
      <w:bCs/>
    </w:rPr>
  </w:style>
  <w:style w:type="character" w:customStyle="1" w:styleId="a4">
    <w:name w:val="Абзац списка Знак"/>
    <w:link w:val="a3"/>
    <w:uiPriority w:val="34"/>
    <w:locked/>
    <w:rsid w:val="00484EF2"/>
    <w:rPr>
      <w:rFonts w:ascii="Times New Roman" w:eastAsia="Times New Roman" w:hAnsi="Times New Roman" w:cs="Times New Roman"/>
      <w:sz w:val="28"/>
      <w:szCs w:val="24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99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pecobrsgu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1258</Words>
  <Characters>7177</Characters>
  <Application>Microsoft Office Word</Application>
  <DocSecurity>0</DocSecurity>
  <Lines>59</Lines>
  <Paragraphs>16</Paragraphs>
  <ScaleCrop>false</ScaleCrop>
  <Company/>
  <LinksUpToDate>false</LinksUpToDate>
  <CharactersWithSpaces>8419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Преподаватели</dc:creator>
  <cp:keywords/>
  <dc:description/>
  <cp:lastModifiedBy>Преподаватели</cp:lastModifiedBy>
  <cp:revision>3</cp:revision>
  <dcterms:created xsi:type="dcterms:W3CDTF">2026-09-25T10:51:00Z</dcterms:created>
  <dcterms:modified xsi:type="dcterms:W3CDTF">2026-09-25T11:08:00Z</dcterms:modified>
</cp:coreProperties>
</file>