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4D" w:rsidRPr="005A5CCB" w:rsidRDefault="004C0B4D" w:rsidP="00BA34FE">
      <w:pPr>
        <w:pStyle w:val="Default"/>
        <w:jc w:val="center"/>
        <w:rPr>
          <w:rFonts w:eastAsia="HiddenHorzOCR"/>
          <w:b/>
          <w:sz w:val="28"/>
          <w:szCs w:val="28"/>
        </w:rPr>
      </w:pPr>
      <w:r w:rsidRPr="005A5CCB">
        <w:rPr>
          <w:rFonts w:eastAsia="HiddenHorzOCR"/>
          <w:b/>
          <w:sz w:val="28"/>
          <w:szCs w:val="28"/>
        </w:rPr>
        <w:t>МИНИСТЕРСТВО ОБРАЗОВАНИЯ И НАУКИ</w:t>
      </w:r>
    </w:p>
    <w:p w:rsidR="004C0B4D" w:rsidRDefault="004C0B4D" w:rsidP="006C4EE6">
      <w:pPr>
        <w:pStyle w:val="Default"/>
        <w:jc w:val="center"/>
        <w:rPr>
          <w:b/>
          <w:sz w:val="28"/>
          <w:szCs w:val="28"/>
        </w:rPr>
      </w:pPr>
      <w:r w:rsidRPr="005A5CCB">
        <w:rPr>
          <w:rFonts w:eastAsia="HiddenHorzOCR"/>
          <w:b/>
          <w:sz w:val="28"/>
          <w:szCs w:val="28"/>
        </w:rPr>
        <w:t>РОССИЙСКОЙ ФЕДЕРАЦИИ</w:t>
      </w:r>
    </w:p>
    <w:p w:rsidR="004C0B4D" w:rsidRPr="00BA34FE" w:rsidRDefault="004C0B4D" w:rsidP="00BA34FE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ФГБОУ В</w:t>
      </w:r>
      <w:r w:rsidRPr="00BA34FE">
        <w:rPr>
          <w:rFonts w:ascii="Times New Roman" w:eastAsia="HiddenHorzOCR" w:hAnsi="Times New Roman"/>
          <w:b/>
          <w:sz w:val="28"/>
          <w:szCs w:val="28"/>
        </w:rPr>
        <w:t>О «СГУ имени Н.Г. Чернышевского»</w:t>
      </w:r>
    </w:p>
    <w:p w:rsidR="004C0B4D" w:rsidRPr="00BA34FE" w:rsidRDefault="004C0B4D" w:rsidP="00BA34FE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  <w:r w:rsidRPr="00BA34FE">
        <w:rPr>
          <w:rFonts w:ascii="Times New Roman" w:eastAsia="HiddenHorzOCR" w:hAnsi="Times New Roman"/>
          <w:sz w:val="28"/>
          <w:szCs w:val="28"/>
        </w:rPr>
        <w:t>Механико-математический факультет</w:t>
      </w:r>
    </w:p>
    <w:p w:rsidR="004C0B4D" w:rsidRDefault="004C0B4D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p w:rsidR="004C0B4D" w:rsidRDefault="004C0B4D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tbl>
      <w:tblPr>
        <w:tblW w:w="10809" w:type="dxa"/>
        <w:tblInd w:w="-601" w:type="dxa"/>
        <w:tblLook w:val="00A0"/>
      </w:tblPr>
      <w:tblGrid>
        <w:gridCol w:w="5387"/>
        <w:gridCol w:w="5422"/>
      </w:tblGrid>
      <w:tr w:rsidR="004C0B4D" w:rsidRPr="00CB0433">
        <w:tc>
          <w:tcPr>
            <w:tcW w:w="5387" w:type="dxa"/>
          </w:tcPr>
          <w:p w:rsidR="004C0B4D" w:rsidRPr="00CB0433" w:rsidRDefault="004C0B4D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 xml:space="preserve">СОГЛАСОВАНО </w:t>
            </w:r>
          </w:p>
          <w:p w:rsidR="004C0B4D" w:rsidRPr="00CB0433" w:rsidRDefault="004C0B4D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заведующий кафедрой</w:t>
            </w:r>
          </w:p>
          <w:p w:rsidR="004C0B4D" w:rsidRDefault="004C0B4D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компьютерной алгебры и теории чисел</w:t>
            </w:r>
          </w:p>
          <w:p w:rsidR="004C0B4D" w:rsidRDefault="004C0B4D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В.Н. Кузнецов</w:t>
            </w:r>
          </w:p>
          <w:p w:rsidR="004C0B4D" w:rsidRPr="004E7CD3" w:rsidRDefault="004C0B4D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4C0B4D" w:rsidRPr="00CB0433" w:rsidRDefault="004C0B4D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"__" ________________20___ г.</w:t>
            </w:r>
          </w:p>
        </w:tc>
        <w:tc>
          <w:tcPr>
            <w:tcW w:w="5422" w:type="dxa"/>
          </w:tcPr>
          <w:p w:rsidR="004C0B4D" w:rsidRPr="00CB0433" w:rsidRDefault="004C0B4D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УТВЕРЖДАЮ</w:t>
            </w:r>
          </w:p>
          <w:p w:rsidR="004C0B4D" w:rsidRPr="00CB0433" w:rsidRDefault="004C0B4D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 xml:space="preserve">председатель НМС факультета </w:t>
            </w:r>
          </w:p>
          <w:p w:rsidR="004C0B4D" w:rsidRDefault="004C0B4D" w:rsidP="004E7CD3">
            <w:pPr>
              <w:jc w:val="right"/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С.В. Тышкевич</w:t>
            </w:r>
          </w:p>
          <w:p w:rsidR="004C0B4D" w:rsidRPr="00CB0433" w:rsidRDefault="004C0B4D" w:rsidP="00CB0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4C0B4D" w:rsidRPr="00CB0433" w:rsidRDefault="004C0B4D" w:rsidP="004E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B0433">
              <w:rPr>
                <w:rFonts w:ascii="Times New Roman" w:eastAsia="HiddenHorzOCR" w:hAnsi="Times New Roman"/>
                <w:sz w:val="28"/>
                <w:szCs w:val="28"/>
              </w:rPr>
              <w:t>"__" ________________20___ г.</w:t>
            </w:r>
          </w:p>
        </w:tc>
      </w:tr>
    </w:tbl>
    <w:p w:rsidR="004C0B4D" w:rsidRDefault="004C0B4D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p w:rsidR="004C0B4D" w:rsidRDefault="004C0B4D" w:rsidP="006C4E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4C0B4D" w:rsidRDefault="004C0B4D" w:rsidP="006C4EE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HiddenHorzOCR" w:hAnsi="Times New Roman"/>
          <w:sz w:val="28"/>
          <w:szCs w:val="28"/>
        </w:rPr>
      </w:pPr>
    </w:p>
    <w:p w:rsidR="004C0B4D" w:rsidRPr="0073730C" w:rsidRDefault="004C0B4D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32"/>
          <w:szCs w:val="32"/>
        </w:rPr>
      </w:pPr>
      <w:r w:rsidRPr="0073730C">
        <w:rPr>
          <w:rFonts w:ascii="Times New Roman" w:eastAsia="HiddenHorzOCR" w:hAnsi="Times New Roman"/>
          <w:b/>
          <w:sz w:val="32"/>
          <w:szCs w:val="32"/>
        </w:rPr>
        <w:t>Фонд оценочных средств</w:t>
      </w:r>
    </w:p>
    <w:p w:rsidR="004C0B4D" w:rsidRPr="007D09DE" w:rsidRDefault="004C0B4D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C0B4D" w:rsidRDefault="004C0B4D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Текущего контроля и промежуточной аттестации по дисциплине </w:t>
      </w:r>
    </w:p>
    <w:p w:rsidR="004C0B4D" w:rsidRPr="00BA34FE" w:rsidRDefault="004C0B4D" w:rsidP="006C4E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32"/>
          <w:szCs w:val="32"/>
        </w:rPr>
      </w:pPr>
    </w:p>
    <w:p w:rsidR="004C0B4D" w:rsidRPr="00AE0DFD" w:rsidRDefault="004C0B4D" w:rsidP="00AE0D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22737B">
        <w:rPr>
          <w:rFonts w:ascii="Times New Roman" w:eastAsia="HiddenHorzOCR" w:hAnsi="Times New Roman"/>
          <w:b/>
          <w:sz w:val="28"/>
          <w:szCs w:val="28"/>
        </w:rPr>
        <w:t xml:space="preserve">Спецкурс </w:t>
      </w:r>
      <w:r>
        <w:rPr>
          <w:rFonts w:ascii="Times New Roman" w:eastAsia="HiddenHorzOCR" w:hAnsi="Times New Roman"/>
          <w:b/>
          <w:sz w:val="28"/>
          <w:szCs w:val="28"/>
        </w:rPr>
        <w:t>4</w:t>
      </w:r>
    </w:p>
    <w:p w:rsidR="004C0B4D" w:rsidRPr="00D70DA2" w:rsidRDefault="004C0B4D" w:rsidP="00AE0D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4C0B4D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4C0B4D" w:rsidRPr="00644431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4C0B4D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 xml:space="preserve">Направление подготовки </w:t>
      </w:r>
      <w:r>
        <w:rPr>
          <w:rFonts w:ascii="Times New Roman" w:eastAsia="HiddenHorzOCR" w:hAnsi="Times New Roman"/>
          <w:sz w:val="28"/>
          <w:szCs w:val="28"/>
        </w:rPr>
        <w:t>магистратуры</w:t>
      </w:r>
    </w:p>
    <w:p w:rsidR="004C0B4D" w:rsidRPr="00644431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C0B4D" w:rsidRPr="008B2166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i/>
          <w:sz w:val="28"/>
          <w:szCs w:val="28"/>
        </w:rPr>
        <w:t>020401 – Математика и компьютерные науки</w:t>
      </w:r>
    </w:p>
    <w:p w:rsidR="004C0B4D" w:rsidRPr="00644431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C0B4D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Уровень ВО</w:t>
      </w:r>
      <w:r w:rsidRPr="00644431">
        <w:rPr>
          <w:rFonts w:ascii="Times New Roman" w:eastAsia="HiddenHorzOCR" w:hAnsi="Times New Roman"/>
          <w:sz w:val="28"/>
          <w:szCs w:val="28"/>
        </w:rPr>
        <w:t xml:space="preserve"> </w:t>
      </w:r>
      <w:r>
        <w:rPr>
          <w:rFonts w:ascii="Times New Roman" w:eastAsia="HiddenHorzOCR" w:hAnsi="Times New Roman"/>
          <w:sz w:val="28"/>
          <w:szCs w:val="28"/>
        </w:rPr>
        <w:t>магистратуры</w:t>
      </w:r>
    </w:p>
    <w:p w:rsidR="004C0B4D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C0B4D" w:rsidRPr="00644431" w:rsidRDefault="004C0B4D" w:rsidP="007945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Профиль подготовки </w:t>
      </w:r>
    </w:p>
    <w:p w:rsidR="004C0B4D" w:rsidRPr="008B2166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i/>
          <w:sz w:val="28"/>
          <w:szCs w:val="28"/>
        </w:rPr>
        <w:t>Математические основы компьютерных наук</w:t>
      </w:r>
    </w:p>
    <w:p w:rsidR="004C0B4D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C0B4D" w:rsidRPr="00644431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C0B4D" w:rsidRPr="00644431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>Квалификация (степень) выпускника</w:t>
      </w:r>
    </w:p>
    <w:p w:rsidR="004C0B4D" w:rsidRPr="00644431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C0B4D" w:rsidRPr="00644431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i/>
          <w:sz w:val="28"/>
          <w:szCs w:val="28"/>
        </w:rPr>
        <w:t>Магистр</w:t>
      </w:r>
    </w:p>
    <w:p w:rsidR="004C0B4D" w:rsidRPr="00644431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C0B4D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644431"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4C0B4D" w:rsidRPr="00644431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4C0B4D" w:rsidRPr="008B2166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  <w:r w:rsidRPr="008B2166">
        <w:rPr>
          <w:rFonts w:ascii="Times New Roman" w:eastAsia="HiddenHorzOCR" w:hAnsi="Times New Roman"/>
          <w:i/>
          <w:sz w:val="28"/>
          <w:szCs w:val="28"/>
        </w:rPr>
        <w:t>очная</w:t>
      </w:r>
    </w:p>
    <w:p w:rsidR="004C0B4D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4C0B4D" w:rsidRPr="00644431" w:rsidRDefault="004C0B4D" w:rsidP="004E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4C0B4D" w:rsidRPr="00BA34FE" w:rsidRDefault="004C0B4D" w:rsidP="00BA34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Саратов 201_ г</w:t>
      </w:r>
      <w:r w:rsidRPr="00644431">
        <w:rPr>
          <w:rFonts w:ascii="Times New Roman" w:eastAsia="HiddenHorzOCR" w:hAnsi="Times New Roman"/>
          <w:sz w:val="28"/>
          <w:szCs w:val="28"/>
        </w:rPr>
        <w:t>од</w:t>
      </w:r>
    </w:p>
    <w:p w:rsidR="004C0B4D" w:rsidRDefault="004C0B4D" w:rsidP="00BA34F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  <w:sectPr w:rsidR="004C0B4D" w:rsidSect="004E7CD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C0B4D" w:rsidRDefault="004C0B4D" w:rsidP="0079455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Карта компетенций</w:t>
      </w:r>
    </w:p>
    <w:p w:rsidR="004C0B4D" w:rsidRPr="00794554" w:rsidRDefault="004C0B4D" w:rsidP="004174F1">
      <w:pPr>
        <w:pStyle w:val="ListParagraph"/>
        <w:spacing w:after="0" w:line="240" w:lineRule="auto"/>
        <w:ind w:left="786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2576"/>
        <w:gridCol w:w="2422"/>
        <w:gridCol w:w="2629"/>
        <w:gridCol w:w="2576"/>
        <w:gridCol w:w="2384"/>
      </w:tblGrid>
      <w:tr w:rsidR="004C0B4D" w:rsidRPr="00794554" w:rsidTr="00B3334B">
        <w:tc>
          <w:tcPr>
            <w:tcW w:w="744" w:type="pct"/>
            <w:vMerge w:val="restar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Контролируемые компетенции</w:t>
            </w:r>
          </w:p>
          <w:p w:rsidR="004C0B4D" w:rsidRPr="00794554" w:rsidRDefault="004C0B4D" w:rsidP="00B333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(шифр компетенции)</w:t>
            </w:r>
          </w:p>
        </w:tc>
        <w:tc>
          <w:tcPr>
            <w:tcW w:w="871" w:type="pct"/>
            <w:vMerge w:val="restart"/>
          </w:tcPr>
          <w:p w:rsidR="004C0B4D" w:rsidRPr="00794554" w:rsidRDefault="004C0B4D" w:rsidP="00B333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Планируемые результаты обучения </w:t>
            </w:r>
            <w:r w:rsidRPr="00794554">
              <w:rPr>
                <w:rFonts w:ascii="Times New Roman" w:hAnsi="Times New Roman"/>
                <w:sz w:val="24"/>
                <w:szCs w:val="24"/>
              </w:rPr>
              <w:t>(знает, умеет, владеет, имеет навык)</w:t>
            </w:r>
          </w:p>
        </w:tc>
        <w:tc>
          <w:tcPr>
            <w:tcW w:w="3385" w:type="pct"/>
            <w:gridSpan w:val="4"/>
          </w:tcPr>
          <w:p w:rsidR="004C0B4D" w:rsidRPr="00794554" w:rsidRDefault="004C0B4D" w:rsidP="00B333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C0B4D" w:rsidRPr="00794554" w:rsidTr="00B3334B">
        <w:tc>
          <w:tcPr>
            <w:tcW w:w="744" w:type="pct"/>
            <w:vMerge/>
          </w:tcPr>
          <w:p w:rsidR="004C0B4D" w:rsidRPr="00794554" w:rsidRDefault="004C0B4D" w:rsidP="00B333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</w:tcPr>
          <w:p w:rsidR="004C0B4D" w:rsidRPr="00794554" w:rsidRDefault="004C0B4D" w:rsidP="00B333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pct"/>
          </w:tcPr>
          <w:p w:rsidR="004C0B4D" w:rsidRPr="00794554" w:rsidRDefault="004C0B4D" w:rsidP="00B333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4C0B4D" w:rsidRPr="00794554" w:rsidRDefault="004C0B4D" w:rsidP="00B333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1" w:type="pct"/>
          </w:tcPr>
          <w:p w:rsidR="004C0B4D" w:rsidRPr="00794554" w:rsidRDefault="004C0B4D" w:rsidP="00B333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6" w:type="pct"/>
          </w:tcPr>
          <w:p w:rsidR="004C0B4D" w:rsidRPr="00794554" w:rsidRDefault="004C0B4D" w:rsidP="00B333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C0B4D" w:rsidRPr="00794554" w:rsidTr="00B3334B">
        <w:tc>
          <w:tcPr>
            <w:tcW w:w="744" w:type="pct"/>
            <w:vAlign w:val="center"/>
          </w:tcPr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способность к абстрактному мышлению, анализу, синтезу (ОК-1) </w:t>
            </w:r>
          </w:p>
        </w:tc>
        <w:tc>
          <w:tcPr>
            <w:tcW w:w="871" w:type="pct"/>
          </w:tcPr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 xml:space="preserve">Владеть: понятийным аппаратом, навыками научного анализа и методологией научного подхода в научно-исследовательской и практической деятельности, навыками приобретения умений и знаний 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 xml:space="preserve">Знать: специфику научного знания, его отличия от религиозного, художественного и обыденного знания; главные этапы развития науки; основные проблемы современной науки и приемы самообразования 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приобретать систематические знания в выбранной области науки, анализировать возникающие в процессе научного исследования мировоззренческие проблемы с точки зрения современных научных парадигм, осмысливать и делать обоснованные выводы из новой научной и учебной литературы, результатов экспериментов, происходящих в мире глобальных событий</w:t>
            </w:r>
          </w:p>
        </w:tc>
        <w:tc>
          <w:tcPr>
            <w:tcW w:w="819" w:type="pct"/>
          </w:tcPr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>Не владеет</w:t>
            </w: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приобретения умений и знаний, понятийным аппаратом, навыками научного анализа и методологией научного подхода в научно-исследовательской и практической деятельности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>Не знает</w:t>
            </w: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специфику научного знания, 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приемы самообразования, этапы развития науки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Не умеет 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приобретать систематические знания в выбранной области науки из новой научной и учебной литературы, осмысливать и делать обоснованные выводы из новой научной и учебной литературы, результатов экспериментов, происходящих в мире глобальных событий</w:t>
            </w:r>
          </w:p>
        </w:tc>
        <w:tc>
          <w:tcPr>
            <w:tcW w:w="889" w:type="pct"/>
          </w:tcPr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>Владеет</w:t>
            </w: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приобретения умений и знаний в области профессиональной деятельности, но нуждается в помощи преподавателя или научного руководителя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>Знает:</w:t>
            </w: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специфику научного знания, его отличия от религиозного, художественного знания; главные этапы развития науки, основные принципы самообучения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Умеет 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приобретать систематические знания из новой научной и учебной литературы</w:t>
            </w:r>
          </w:p>
        </w:tc>
        <w:tc>
          <w:tcPr>
            <w:tcW w:w="871" w:type="pct"/>
          </w:tcPr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>Владеет</w:t>
            </w: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приобретения умений и знаний в области профессиональной деятельности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>Знает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специфику научного знания, его отличия от религиозного, художественного и обыденного знания; главные этапы развития науки; основные направления развития науки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приемы самообразования и основные принципы самообучения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Умеет 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приобретать систематические знания из новой научной и учебной литературы в выбранной области науки, анализировать возникающие в процессе научного исследования мировоззренческие проблемы с точки зрения современных научных парадигм</w:t>
            </w:r>
          </w:p>
        </w:tc>
        <w:tc>
          <w:tcPr>
            <w:tcW w:w="806" w:type="pct"/>
          </w:tcPr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>Свободно владеет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понятийным аппаратом и навыками научного анализа и методологией научного подхода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>Знает в полном объеме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специфику научного знания и научной деятельности, приемы самообразования, основные принципы самообучения, способствующие развитию личности научного работника 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i/>
                <w:sz w:val="24"/>
                <w:szCs w:val="24"/>
              </w:rPr>
              <w:t>Умеет в полном объеме</w:t>
            </w:r>
          </w:p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осваивать новые предметные области, теоретические и эмпирические методы и приемы научного исследования, осмысливать результаты исследований, делать научные обобщения и применять приобретенные знания в различных областях</w:t>
            </w:r>
          </w:p>
        </w:tc>
      </w:tr>
      <w:tr w:rsidR="004C0B4D" w:rsidRPr="00794554" w:rsidTr="00B3334B">
        <w:tc>
          <w:tcPr>
            <w:tcW w:w="744" w:type="pct"/>
            <w:vMerge w:val="restart"/>
            <w:vAlign w:val="center"/>
          </w:tcPr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 создавать и исследовать новые математические модели в естественных науках </w:t>
            </w:r>
            <w:r w:rsidRPr="00794554">
              <w:rPr>
                <w:rFonts w:ascii="Times New Roman" w:hAnsi="Times New Roman"/>
                <w:sz w:val="24"/>
                <w:szCs w:val="24"/>
              </w:rPr>
              <w:t>(ОПК-2)</w:t>
            </w:r>
          </w:p>
        </w:tc>
        <w:tc>
          <w:tcPr>
            <w:tcW w:w="871" w:type="pct"/>
          </w:tcPr>
          <w:p w:rsidR="004C0B4D" w:rsidRPr="00794554" w:rsidRDefault="004C0B4D" w:rsidP="00B3334B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C0B4D" w:rsidRPr="00794554" w:rsidRDefault="004C0B4D" w:rsidP="00B3334B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основные понятия теории чисел, которые находят применение в криптографии</w:t>
            </w:r>
          </w:p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Код З2 (ОПК-1)</w:t>
            </w:r>
          </w:p>
        </w:tc>
        <w:tc>
          <w:tcPr>
            <w:tcW w:w="819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Фрагментарные представления об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 xml:space="preserve"> основных понятиях теории чисел, которые находят применение в криптографии</w:t>
            </w:r>
          </w:p>
        </w:tc>
        <w:tc>
          <w:tcPr>
            <w:tcW w:w="889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Неполные представления об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 xml:space="preserve"> основных понятиях теории чисел, которые находят применение в криптографии</w:t>
            </w:r>
          </w:p>
        </w:tc>
        <w:tc>
          <w:tcPr>
            <w:tcW w:w="871" w:type="pct"/>
          </w:tcPr>
          <w:p w:rsidR="004C0B4D" w:rsidRPr="00794554" w:rsidRDefault="004C0B4D" w:rsidP="00B33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  в представлениях об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 xml:space="preserve"> основных понятиях теории чисел, которые находят применение в криптографии</w:t>
            </w:r>
          </w:p>
        </w:tc>
        <w:tc>
          <w:tcPr>
            <w:tcW w:w="806" w:type="pct"/>
          </w:tcPr>
          <w:p w:rsidR="004C0B4D" w:rsidRPr="00794554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Сформированные систематические</w:t>
            </w:r>
          </w:p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представления об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 xml:space="preserve"> основных понятиях теории чисел, которые находят применение в криптографии</w:t>
            </w:r>
          </w:p>
        </w:tc>
      </w:tr>
      <w:tr w:rsidR="004C0B4D" w:rsidRPr="00794554" w:rsidTr="00B3334B">
        <w:tc>
          <w:tcPr>
            <w:tcW w:w="744" w:type="pct"/>
            <w:vMerge/>
            <w:vAlign w:val="center"/>
          </w:tcPr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выбрать и применять конкретный алгоритм для решения поставленной задачи</w:t>
            </w:r>
          </w:p>
          <w:p w:rsidR="004C0B4D" w:rsidRPr="00794554" w:rsidRDefault="004C0B4D" w:rsidP="00B333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Код У1 (ОПК-1)</w:t>
            </w:r>
          </w:p>
        </w:tc>
        <w:tc>
          <w:tcPr>
            <w:tcW w:w="819" w:type="pct"/>
          </w:tcPr>
          <w:p w:rsidR="004C0B4D" w:rsidRPr="00794554" w:rsidRDefault="004C0B4D" w:rsidP="00B3334B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Фрагментарные умения 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выбрать и применить конкретный алгоритм для решения поставленной задачи</w:t>
            </w:r>
          </w:p>
        </w:tc>
        <w:tc>
          <w:tcPr>
            <w:tcW w:w="889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систематическое умение 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выбрать и применить конкретный алгоритм для решения поставленной задачи</w:t>
            </w:r>
          </w:p>
        </w:tc>
        <w:tc>
          <w:tcPr>
            <w:tcW w:w="871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в умении 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выбрать и применить конкретный алгоритм для решения поставленной задачи</w:t>
            </w:r>
          </w:p>
        </w:tc>
        <w:tc>
          <w:tcPr>
            <w:tcW w:w="806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Сформированное умение 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выбрать и применить конкретный алгоритм для решения поставленной задачи</w:t>
            </w:r>
          </w:p>
        </w:tc>
      </w:tr>
      <w:tr w:rsidR="004C0B4D" w:rsidRPr="00794554" w:rsidTr="00B3334B">
        <w:tc>
          <w:tcPr>
            <w:tcW w:w="744" w:type="pct"/>
            <w:vMerge/>
            <w:vAlign w:val="center"/>
          </w:tcPr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Уметь:</w:t>
            </w:r>
          </w:p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доказать теоремы и получать новые результаты в теории чисел.</w:t>
            </w:r>
          </w:p>
          <w:p w:rsidR="004C0B4D" w:rsidRPr="00794554" w:rsidRDefault="004C0B4D" w:rsidP="00B33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Код У2 (ОПК-1)</w:t>
            </w:r>
          </w:p>
        </w:tc>
        <w:tc>
          <w:tcPr>
            <w:tcW w:w="819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Фрагментарные умения 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доказать теоремы и получать новые результаты в теории чисел.</w:t>
            </w:r>
          </w:p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систематическое умение 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доказать теоремы и получать новые результаты в теории чисел.</w:t>
            </w:r>
          </w:p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в умении 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доказать теоремы и получать новые результаты в теории чисел.</w:t>
            </w:r>
          </w:p>
        </w:tc>
        <w:tc>
          <w:tcPr>
            <w:tcW w:w="806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Сформированное умение 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доказать теоремы и получать новые результаты в теории чисел.</w:t>
            </w:r>
          </w:p>
        </w:tc>
      </w:tr>
      <w:tr w:rsidR="004C0B4D" w:rsidRPr="00794554" w:rsidTr="00B3334B">
        <w:tc>
          <w:tcPr>
            <w:tcW w:w="744" w:type="pct"/>
            <w:vMerge/>
            <w:vAlign w:val="center"/>
          </w:tcPr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4C0B4D" w:rsidRPr="00794554" w:rsidRDefault="004C0B4D" w:rsidP="00B3334B">
            <w:pPr>
              <w:autoSpaceDE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инструментами, позволяющими решить поставленную задачу с использованием программного средства.</w:t>
            </w:r>
          </w:p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Код В1 (ОПК-1)</w:t>
            </w:r>
          </w:p>
        </w:tc>
        <w:tc>
          <w:tcPr>
            <w:tcW w:w="819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Фрагментарное владение</w:t>
            </w:r>
            <w:r w:rsidRPr="0079455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инструментами, позволяющими решить поставленную задачу с использованием программного средства.</w:t>
            </w:r>
          </w:p>
        </w:tc>
        <w:tc>
          <w:tcPr>
            <w:tcW w:w="889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</w:t>
            </w: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системное</w:t>
            </w:r>
            <w:r w:rsidRPr="00794554">
              <w:rPr>
                <w:rFonts w:ascii="Times New Roman" w:hAnsi="Times New Roman"/>
                <w:sz w:val="24"/>
                <w:szCs w:val="24"/>
              </w:rPr>
              <w:t xml:space="preserve"> владение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 xml:space="preserve"> инструментами, позволяющими решить поставленную задачу с использованием программного средства.</w:t>
            </w:r>
          </w:p>
        </w:tc>
        <w:tc>
          <w:tcPr>
            <w:tcW w:w="871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</w:t>
            </w:r>
            <w:r w:rsidRPr="0079455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4554">
              <w:rPr>
                <w:rFonts w:ascii="Times New Roman" w:hAnsi="Times New Roman"/>
                <w:sz w:val="24"/>
                <w:szCs w:val="24"/>
              </w:rPr>
              <w:t>во владении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 xml:space="preserve"> инструментами, позволяющими решить поставленную задачу с использованием программного средства.</w:t>
            </w:r>
          </w:p>
        </w:tc>
        <w:tc>
          <w:tcPr>
            <w:tcW w:w="806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Успешное и </w:t>
            </w: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системное</w:t>
            </w:r>
            <w:r w:rsidRPr="0079455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4554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 xml:space="preserve"> инструментами, позволяющими решить поставленную задачу с использованием программного средства.</w:t>
            </w:r>
          </w:p>
        </w:tc>
      </w:tr>
      <w:tr w:rsidR="004C0B4D" w:rsidRPr="00794554" w:rsidTr="00B3334B">
        <w:tc>
          <w:tcPr>
            <w:tcW w:w="744" w:type="pct"/>
            <w:vMerge/>
            <w:vAlign w:val="center"/>
          </w:tcPr>
          <w:p w:rsidR="004C0B4D" w:rsidRPr="00794554" w:rsidRDefault="004C0B4D" w:rsidP="00B333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теорией, связанной с изучением арифметических свойств числовых полей.</w:t>
            </w:r>
          </w:p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Код В2 (ОПК-1)</w:t>
            </w:r>
          </w:p>
        </w:tc>
        <w:tc>
          <w:tcPr>
            <w:tcW w:w="819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Фрагментарное владение</w:t>
            </w:r>
            <w:r w:rsidRPr="0079455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>теорией, связанной с изучением арифметических свойств числовых полей.</w:t>
            </w:r>
          </w:p>
        </w:tc>
        <w:tc>
          <w:tcPr>
            <w:tcW w:w="889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</w:t>
            </w: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системное</w:t>
            </w:r>
            <w:r w:rsidRPr="00794554">
              <w:rPr>
                <w:rFonts w:ascii="Times New Roman" w:hAnsi="Times New Roman"/>
                <w:sz w:val="24"/>
                <w:szCs w:val="24"/>
              </w:rPr>
              <w:t xml:space="preserve"> владение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 xml:space="preserve"> теорией, связанной с изучением арифметических свойств числовых полей.</w:t>
            </w:r>
          </w:p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1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</w:t>
            </w:r>
            <w:r w:rsidRPr="0079455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4554">
              <w:rPr>
                <w:rFonts w:ascii="Times New Roman" w:hAnsi="Times New Roman"/>
                <w:sz w:val="24"/>
                <w:szCs w:val="24"/>
              </w:rPr>
              <w:t>во владении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 xml:space="preserve"> теорией, связанной с изучением арифметических свойств числовых полей.</w:t>
            </w:r>
          </w:p>
        </w:tc>
        <w:tc>
          <w:tcPr>
            <w:tcW w:w="806" w:type="pct"/>
          </w:tcPr>
          <w:p w:rsidR="004C0B4D" w:rsidRPr="00794554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 xml:space="preserve">Успешное и </w:t>
            </w:r>
            <w:r w:rsidRPr="00794554">
              <w:rPr>
                <w:rFonts w:ascii="Times New Roman" w:hAnsi="Times New Roman"/>
                <w:bCs/>
                <w:sz w:val="24"/>
                <w:szCs w:val="24"/>
              </w:rPr>
              <w:t>системное</w:t>
            </w:r>
            <w:r w:rsidRPr="0079455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4554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794554">
              <w:rPr>
                <w:rFonts w:ascii="Times New Roman" w:eastAsia="HiddenHorzOCR" w:hAnsi="Times New Roman"/>
                <w:sz w:val="24"/>
                <w:szCs w:val="24"/>
              </w:rPr>
              <w:t xml:space="preserve"> теорией, связанной с изучением арифметических свойств числовых полей.</w:t>
            </w:r>
          </w:p>
        </w:tc>
      </w:tr>
      <w:tr w:rsidR="004C0B4D" w:rsidRPr="00794554" w:rsidTr="00B3334B">
        <w:tc>
          <w:tcPr>
            <w:tcW w:w="744" w:type="pct"/>
            <w:vAlign w:val="center"/>
          </w:tcPr>
          <w:p w:rsidR="004C0B4D" w:rsidRDefault="004C0B4D" w:rsidP="00B3334B">
            <w:pPr>
              <w:jc w:val="center"/>
              <w:rPr>
                <w:rFonts w:ascii="Times New Roman" w:hAnsi="Times New Roman"/>
                <w:szCs w:val="24"/>
              </w:rPr>
            </w:pPr>
            <w:r w:rsidRPr="00794554">
              <w:rPr>
                <w:rFonts w:ascii="Times New Roman" w:hAnsi="Times New Roman"/>
                <w:sz w:val="24"/>
                <w:szCs w:val="24"/>
              </w:rPr>
              <w:t>способность к творческому применению, развитию и реализации математически сложных алгоритмов в современных программных комплексах</w:t>
            </w:r>
          </w:p>
          <w:p w:rsidR="004C0B4D" w:rsidRPr="00322496" w:rsidRDefault="004C0B4D" w:rsidP="00B3334B">
            <w:pPr>
              <w:jc w:val="center"/>
              <w:rPr>
                <w:rFonts w:ascii="Times New Roman" w:hAnsi="Times New Roman"/>
                <w:szCs w:val="24"/>
              </w:rPr>
            </w:pPr>
            <w:r w:rsidRPr="00322496">
              <w:rPr>
                <w:rFonts w:ascii="Times New Roman" w:hAnsi="Times New Roman"/>
                <w:szCs w:val="24"/>
              </w:rPr>
              <w:t>Первый этап (уровень)</w:t>
            </w:r>
          </w:p>
          <w:p w:rsidR="004C0B4D" w:rsidRPr="00322496" w:rsidRDefault="004C0B4D" w:rsidP="00B333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(ПК-1</w:t>
            </w:r>
            <w:r w:rsidRPr="00322496">
              <w:rPr>
                <w:rFonts w:ascii="Times New Roman" w:hAnsi="Times New Roman"/>
                <w:b/>
                <w:szCs w:val="24"/>
              </w:rPr>
              <w:t>) –</w:t>
            </w:r>
            <w:r w:rsidRPr="0032249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32249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4C0B4D" w:rsidRPr="005440E5" w:rsidRDefault="004C0B4D" w:rsidP="00B33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1" w:type="pct"/>
            <w:vAlign w:val="center"/>
          </w:tcPr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25">
              <w:rPr>
                <w:rFonts w:ascii="Times New Roman" w:hAnsi="Times New Roman"/>
                <w:sz w:val="24"/>
                <w:szCs w:val="24"/>
              </w:rPr>
              <w:t xml:space="preserve">навыками сбора, обработки, анализа и систематизации информации по теме исследования; </w:t>
            </w:r>
          </w:p>
          <w:p w:rsidR="004C0B4D" w:rsidRPr="00F46425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25">
              <w:rPr>
                <w:rFonts w:ascii="Times New Roman" w:hAnsi="Times New Roman"/>
                <w:sz w:val="24"/>
                <w:szCs w:val="24"/>
              </w:rPr>
              <w:t>навыками выбора методов и средств решения задач исследования;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93">
              <w:rPr>
                <w:rFonts w:ascii="Times New Roman" w:hAnsi="Times New Roman"/>
                <w:sz w:val="24"/>
                <w:szCs w:val="24"/>
              </w:rPr>
              <w:t xml:space="preserve">владеть логикой научного исследования, терминологическим </w:t>
            </w:r>
            <w:r>
              <w:rPr>
                <w:rFonts w:ascii="Times New Roman" w:hAnsi="Times New Roman"/>
                <w:sz w:val="24"/>
                <w:szCs w:val="24"/>
              </w:rPr>
              <w:t>аппаратом научного исследования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__В (ПК-1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>) –</w:t>
            </w:r>
            <w:r w:rsidRPr="006738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5CE">
              <w:rPr>
                <w:rFonts w:ascii="Times New Roman" w:hAnsi="Times New Roman"/>
                <w:sz w:val="24"/>
                <w:szCs w:val="24"/>
              </w:rPr>
              <w:t>выделять и систематизировать основные идеи в научных текстах;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5CE">
              <w:rPr>
                <w:rFonts w:ascii="Times New Roman" w:hAnsi="Times New Roman"/>
                <w:sz w:val="24"/>
                <w:szCs w:val="24"/>
              </w:rPr>
              <w:t xml:space="preserve">критически оценивать любую поступающую информацию, вне зависимости от источника; </w:t>
            </w:r>
          </w:p>
          <w:p w:rsidR="004C0B4D" w:rsidRPr="00673806" w:rsidRDefault="004C0B4D" w:rsidP="00B3334B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>использовать теоретические методы в решении прикладных задач</w:t>
            </w:r>
            <w:r w:rsidRPr="00673806">
              <w:rPr>
                <w:rStyle w:val="FontStyle31"/>
                <w:sz w:val="24"/>
                <w:szCs w:val="24"/>
              </w:rPr>
              <w:t>, составлять научные обзоры, рефераты и библиографии по тематике проводимых научных исследований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_У (ПК-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>) –</w:t>
            </w:r>
            <w:r w:rsidRPr="006738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C0B4D" w:rsidRPr="00673806" w:rsidRDefault="004C0B4D" w:rsidP="00B33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Основные понятия, идеи, методы, связанные с дисциплинами фундаментальной математики,</w:t>
            </w:r>
          </w:p>
          <w:p w:rsidR="004C0B4D" w:rsidRPr="001A72C7" w:rsidRDefault="004C0B4D" w:rsidP="00B3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CE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новные научные подходы к исследуемому материалу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 магистранта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 _З (ПК-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>) –</w:t>
            </w:r>
            <w:r w:rsidRPr="006738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9" w:type="pct"/>
          </w:tcPr>
          <w:p w:rsidR="004C0B4D" w:rsidRDefault="004C0B4D" w:rsidP="00B3334B">
            <w:pPr>
              <w:shd w:val="clear" w:color="auto" w:fill="FFFFFF"/>
              <w:tabs>
                <w:tab w:val="left" w:pos="6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не владеет навыками</w:t>
            </w:r>
            <w:r w:rsidRPr="00F46425">
              <w:rPr>
                <w:rFonts w:ascii="Times New Roman" w:hAnsi="Times New Roman"/>
                <w:sz w:val="24"/>
                <w:szCs w:val="24"/>
              </w:rPr>
              <w:t xml:space="preserve"> выбора методов и средств решения задач исследования;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не владеет </w:t>
            </w:r>
            <w:r w:rsidRPr="005B0093">
              <w:rPr>
                <w:rFonts w:ascii="Times New Roman" w:hAnsi="Times New Roman"/>
                <w:sz w:val="24"/>
                <w:szCs w:val="24"/>
              </w:rPr>
              <w:t>логикой научного исследования, терминологическим аппаратом научного исследования,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не умеет реферировать тематическую литературу,</w:t>
            </w:r>
          </w:p>
          <w:p w:rsidR="004C0B4D" w:rsidRDefault="004C0B4D" w:rsidP="00B3334B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>не использует теоретические методы в решении прикладных задач</w:t>
            </w:r>
            <w:r w:rsidRPr="00673806">
              <w:rPr>
                <w:rStyle w:val="FontStyle31"/>
                <w:sz w:val="24"/>
                <w:szCs w:val="24"/>
              </w:rPr>
              <w:t xml:space="preserve">, 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не знает основные понятия, идеи, методы, связанные с дисциплинами фундаментальной математики,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Style w:val="FontStyle31"/>
                <w:sz w:val="24"/>
                <w:szCs w:val="24"/>
              </w:rPr>
              <w:t xml:space="preserve">не ориентируется в научных </w:t>
            </w:r>
            <w:r>
              <w:rPr>
                <w:rFonts w:ascii="Times New Roman" w:hAnsi="Times New Roman"/>
                <w:sz w:val="24"/>
                <w:szCs w:val="24"/>
              </w:rPr>
              <w:t>подходах к исследуемому материалу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pct"/>
          </w:tcPr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слабо владеет навыками 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25">
              <w:rPr>
                <w:rFonts w:ascii="Times New Roman" w:hAnsi="Times New Roman"/>
                <w:sz w:val="24"/>
                <w:szCs w:val="24"/>
              </w:rPr>
              <w:t>выбора методов и средств решения задач исследования;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недостаточно владеет 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093">
              <w:rPr>
                <w:rFonts w:ascii="Times New Roman" w:hAnsi="Times New Roman"/>
                <w:sz w:val="24"/>
                <w:szCs w:val="24"/>
              </w:rPr>
              <w:t>логикой научного исследования, терминологическим аппаратом научного исследования,</w:t>
            </w:r>
          </w:p>
          <w:p w:rsidR="004C0B4D" w:rsidRDefault="004C0B4D" w:rsidP="00B3334B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>слабо использует теоретические методы в решении прикладных задач</w:t>
            </w:r>
            <w:r w:rsidRPr="00673806">
              <w:rPr>
                <w:rStyle w:val="FontStyle31"/>
                <w:sz w:val="24"/>
                <w:szCs w:val="24"/>
              </w:rPr>
              <w:t xml:space="preserve">, 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 ошибки в реферировании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тематической литературы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плохо знает основные понятия, методы, связанные с дисциплинами фундаментальной математики,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Style w:val="FontStyle31"/>
                <w:sz w:val="24"/>
                <w:szCs w:val="24"/>
              </w:rPr>
              <w:t xml:space="preserve">слабо ориентируется в научных </w:t>
            </w:r>
            <w:r>
              <w:rPr>
                <w:rFonts w:ascii="Times New Roman" w:hAnsi="Times New Roman"/>
                <w:sz w:val="24"/>
                <w:szCs w:val="24"/>
              </w:rPr>
              <w:t>подходах к исследуемому материалу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71" w:type="pct"/>
          </w:tcPr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хорошо владеет навыками 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25">
              <w:rPr>
                <w:rFonts w:ascii="Times New Roman" w:hAnsi="Times New Roman"/>
                <w:sz w:val="24"/>
                <w:szCs w:val="24"/>
              </w:rPr>
              <w:t>выбора методов и средств решения задач исследования;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хорошо владеет </w:t>
            </w:r>
            <w:r w:rsidRPr="005B0093">
              <w:rPr>
                <w:rFonts w:ascii="Times New Roman" w:hAnsi="Times New Roman"/>
                <w:sz w:val="24"/>
                <w:szCs w:val="24"/>
              </w:rPr>
              <w:t>логикой научного исследования, терминологическим аппаратом научного исследования,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>умеет использовать теоретические методы в решении прикладных задач</w:t>
            </w:r>
            <w:r w:rsidRPr="00673806">
              <w:rPr>
                <w:rStyle w:val="FontStyle31"/>
                <w:sz w:val="24"/>
                <w:szCs w:val="24"/>
              </w:rPr>
              <w:t>,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хорошо реферирует тематическую литературу, 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хорошо знает основные понятия, идеи, методы, связанные с дисциплинами фундаментальной математики,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Style w:val="FontStyle31"/>
                <w:sz w:val="24"/>
                <w:szCs w:val="24"/>
              </w:rPr>
              <w:t xml:space="preserve">ориентируется в научных </w:t>
            </w:r>
            <w:r>
              <w:rPr>
                <w:rFonts w:ascii="Times New Roman" w:hAnsi="Times New Roman"/>
                <w:sz w:val="24"/>
                <w:szCs w:val="24"/>
              </w:rPr>
              <w:t>подходах к исследуемому материалу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06" w:type="pct"/>
          </w:tcPr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свободно владеет навыками 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25">
              <w:rPr>
                <w:rFonts w:ascii="Times New Roman" w:hAnsi="Times New Roman"/>
                <w:sz w:val="24"/>
                <w:szCs w:val="24"/>
              </w:rPr>
              <w:t>выбора методов и средств решения задач исследования;</w:t>
            </w:r>
          </w:p>
          <w:p w:rsidR="004C0B4D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свободно владеет </w:t>
            </w:r>
            <w:r w:rsidRPr="005B0093">
              <w:rPr>
                <w:rFonts w:ascii="Times New Roman" w:hAnsi="Times New Roman"/>
                <w:sz w:val="24"/>
                <w:szCs w:val="24"/>
              </w:rPr>
              <w:t>логикой научного исследования, терминологическим аппаратом научного исследования,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B4D" w:rsidRDefault="004C0B4D" w:rsidP="00B3334B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>уверенно использует теоретические методы в решении прикладных задач</w:t>
            </w:r>
            <w:r w:rsidRPr="00673806">
              <w:rPr>
                <w:rStyle w:val="FontStyle31"/>
                <w:sz w:val="24"/>
                <w:szCs w:val="24"/>
              </w:rPr>
              <w:t>,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5CE">
              <w:rPr>
                <w:rFonts w:ascii="Times New Roman" w:hAnsi="Times New Roman"/>
                <w:sz w:val="24"/>
                <w:szCs w:val="24"/>
              </w:rPr>
              <w:t>критически оценивать любую поступающую информацию, вне зависимости от источника;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отлично реферирует тематическую литературу, 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отлично знает основные понятия, идеи, методы, связанные с дисциплинами фундаментальной математики,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Style w:val="FontStyle31"/>
                <w:sz w:val="24"/>
                <w:szCs w:val="24"/>
              </w:rPr>
              <w:t xml:space="preserve">уверенно ориентируется в научных </w:t>
            </w:r>
            <w:r>
              <w:rPr>
                <w:rFonts w:ascii="Times New Roman" w:hAnsi="Times New Roman"/>
                <w:sz w:val="24"/>
                <w:szCs w:val="24"/>
              </w:rPr>
              <w:t>подходах к исследуемому материалу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C0B4D" w:rsidRPr="00794554" w:rsidTr="00B3334B">
        <w:tc>
          <w:tcPr>
            <w:tcW w:w="744" w:type="pct"/>
            <w:vAlign w:val="center"/>
          </w:tcPr>
          <w:p w:rsidR="004C0B4D" w:rsidRPr="00322496" w:rsidRDefault="004C0B4D" w:rsidP="00B3334B">
            <w:pPr>
              <w:jc w:val="center"/>
              <w:rPr>
                <w:rFonts w:ascii="Times New Roman" w:hAnsi="Times New Roman"/>
                <w:szCs w:val="24"/>
              </w:rPr>
            </w:pPr>
            <w:r w:rsidRPr="00322496">
              <w:rPr>
                <w:rFonts w:ascii="Times New Roman" w:hAnsi="Times New Roman"/>
                <w:szCs w:val="24"/>
              </w:rPr>
              <w:t>Второй этап (уровень)</w:t>
            </w:r>
          </w:p>
          <w:p w:rsidR="004C0B4D" w:rsidRPr="005440E5" w:rsidRDefault="004C0B4D" w:rsidP="00B33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Cs w:val="24"/>
              </w:rPr>
              <w:t>(ПК-1</w:t>
            </w:r>
            <w:r w:rsidRPr="00322496">
              <w:rPr>
                <w:rFonts w:ascii="Times New Roman" w:hAnsi="Times New Roman"/>
                <w:b/>
                <w:szCs w:val="24"/>
              </w:rPr>
              <w:t>) –</w:t>
            </w:r>
            <w:r w:rsidRPr="00322496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5440E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71" w:type="pct"/>
            <w:vAlign w:val="center"/>
          </w:tcPr>
          <w:p w:rsidR="004C0B4D" w:rsidRPr="00673806" w:rsidRDefault="004C0B4D" w:rsidP="00B33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4C0B4D" w:rsidRPr="00CF31A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A6">
              <w:rPr>
                <w:rFonts w:ascii="Times New Roman" w:hAnsi="Times New Roman"/>
                <w:sz w:val="24"/>
                <w:szCs w:val="24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1A6">
              <w:rPr>
                <w:rFonts w:ascii="Times New Roman" w:hAnsi="Times New Roman"/>
                <w:sz w:val="24"/>
                <w:szCs w:val="24"/>
              </w:rPr>
              <w:t>навыками выступлений на</w:t>
            </w:r>
            <w:r w:rsidRPr="00CF31A6">
              <w:rPr>
                <w:rStyle w:val="FontStyle31"/>
                <w:sz w:val="24"/>
                <w:szCs w:val="24"/>
              </w:rPr>
              <w:t xml:space="preserve"> научно-тематических конференциях и современными методами решения задач по выбранной тематике научных исследований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CF31A6">
              <w:rPr>
                <w:rFonts w:ascii="Times New Roman" w:hAnsi="Times New Roman"/>
                <w:sz w:val="24"/>
                <w:szCs w:val="24"/>
              </w:rPr>
              <w:t>_В (ПК-1) –</w:t>
            </w:r>
            <w:r w:rsidRPr="00CF31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C0B4D" w:rsidRPr="00CF31A6" w:rsidRDefault="004C0B4D" w:rsidP="00B33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0B4D" w:rsidRPr="00CF31A6" w:rsidRDefault="004C0B4D" w:rsidP="00B33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1A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4C0B4D" w:rsidRPr="00CF31A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A6">
              <w:rPr>
                <w:rFonts w:ascii="Times New Roman" w:eastAsia="HiddenHorzOCR" w:hAnsi="Times New Roman"/>
                <w:sz w:val="24"/>
                <w:szCs w:val="24"/>
              </w:rPr>
              <w:t>правильно ставить задачи по выбранной тематике, выбирать для исследования  необходимые методы; применять выбранные методы к решению научных задач, оценивать значимость получаемых результатов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CF31A6">
              <w:rPr>
                <w:rFonts w:ascii="Times New Roman" w:hAnsi="Times New Roman"/>
                <w:sz w:val="24"/>
                <w:szCs w:val="24"/>
              </w:rPr>
              <w:t>У (ПК-1) –</w:t>
            </w:r>
            <w:r w:rsidRPr="00CF31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C0B4D" w:rsidRPr="00673806" w:rsidRDefault="004C0B4D" w:rsidP="00B333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C0B4D" w:rsidRPr="003E1458" w:rsidRDefault="004C0B4D" w:rsidP="00B33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лассические и </w:t>
            </w:r>
            <w:r w:rsidRPr="00673806">
              <w:rPr>
                <w:rStyle w:val="FontStyle31"/>
                <w:sz w:val="24"/>
                <w:szCs w:val="24"/>
              </w:rPr>
              <w:t>современные методы решения задач по выбранной тематике научных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73806">
              <w:rPr>
                <w:rStyle w:val="FontStyle31"/>
                <w:sz w:val="24"/>
                <w:szCs w:val="24"/>
              </w:rPr>
              <w:t>новые научные результаты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>, связанные с тематикой научно-исследовательской работы магистранта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>_З (ПК-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>) –</w:t>
            </w:r>
            <w:r w:rsidRPr="0067380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9" w:type="pct"/>
          </w:tcPr>
          <w:p w:rsidR="004C0B4D" w:rsidRDefault="004C0B4D" w:rsidP="00B3334B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не владеет навыками выступлений на</w:t>
            </w:r>
            <w:r>
              <w:rPr>
                <w:rStyle w:val="FontStyle31"/>
                <w:sz w:val="24"/>
                <w:szCs w:val="24"/>
              </w:rPr>
              <w:t xml:space="preserve"> научных конференциях</w:t>
            </w:r>
            <w:r w:rsidRPr="00673806">
              <w:rPr>
                <w:rStyle w:val="FontStyle31"/>
                <w:sz w:val="24"/>
                <w:szCs w:val="24"/>
              </w:rPr>
              <w:t>;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не владеет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1A6">
              <w:rPr>
                <w:rFonts w:ascii="Times New Roman" w:hAnsi="Times New Roman"/>
                <w:sz w:val="24"/>
                <w:szCs w:val="24"/>
              </w:rPr>
              <w:t>критического анализа и оценки современных научных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не умеет </w:t>
            </w:r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>правильно ставить задачи по выбранной тематике,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не умеет </w:t>
            </w:r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 xml:space="preserve">выбирать для исследования  необходимые методы; 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не знает классические и </w:t>
            </w:r>
            <w:r w:rsidRPr="00673806">
              <w:rPr>
                <w:rStyle w:val="FontStyle31"/>
                <w:sz w:val="24"/>
                <w:szCs w:val="24"/>
              </w:rPr>
              <w:t>современные методы решения задач по выбранной тематике научных исследований</w:t>
            </w:r>
            <w:r>
              <w:rPr>
                <w:rStyle w:val="FontStyle31"/>
                <w:sz w:val="24"/>
                <w:szCs w:val="24"/>
              </w:rPr>
              <w:t>;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знает </w:t>
            </w:r>
            <w:r w:rsidRPr="00673806">
              <w:rPr>
                <w:rStyle w:val="FontStyle31"/>
                <w:sz w:val="24"/>
                <w:szCs w:val="24"/>
              </w:rPr>
              <w:t>новые научные результаты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>, связанные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>с тематикой научно-исследовательской работы магистранта</w:t>
            </w:r>
          </w:p>
        </w:tc>
        <w:tc>
          <w:tcPr>
            <w:tcW w:w="889" w:type="pct"/>
          </w:tcPr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недостаточно владеет навыками выступлений на</w:t>
            </w:r>
            <w:r>
              <w:rPr>
                <w:rStyle w:val="FontStyle31"/>
                <w:sz w:val="24"/>
                <w:szCs w:val="24"/>
              </w:rPr>
              <w:t xml:space="preserve"> научных конференциях</w:t>
            </w:r>
            <w:r w:rsidRPr="00673806">
              <w:rPr>
                <w:rStyle w:val="FontStyle31"/>
                <w:sz w:val="24"/>
                <w:szCs w:val="24"/>
              </w:rPr>
              <w:t>;</w:t>
            </w:r>
            <w:r>
              <w:rPr>
                <w:rStyle w:val="FontStyle31"/>
                <w:sz w:val="24"/>
                <w:szCs w:val="24"/>
              </w:rPr>
              <w:t xml:space="preserve"> слабо владеет навыками </w:t>
            </w:r>
            <w:r w:rsidRPr="00CF31A6">
              <w:rPr>
                <w:rFonts w:ascii="Times New Roman" w:hAnsi="Times New Roman"/>
                <w:sz w:val="24"/>
                <w:szCs w:val="24"/>
              </w:rPr>
              <w:t>критического анализа и оценки современных научных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допускает ошибки в постановке</w:t>
            </w:r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 xml:space="preserve"> задач по выбранной тематике </w:t>
            </w:r>
            <w:bookmarkStart w:id="0" w:name="_GoBack"/>
            <w:bookmarkEnd w:id="0"/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>и в выборе методов исследования;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слабо ориентируется в классических и </w:t>
            </w:r>
            <w:r w:rsidRPr="00673806">
              <w:rPr>
                <w:rStyle w:val="FontStyle31"/>
                <w:sz w:val="24"/>
                <w:szCs w:val="24"/>
              </w:rPr>
              <w:t>современных методах решения задач по выбранной тематике научных исследований</w:t>
            </w:r>
            <w:r>
              <w:rPr>
                <w:rStyle w:val="FontStyle31"/>
                <w:sz w:val="24"/>
                <w:szCs w:val="24"/>
              </w:rPr>
              <w:t>;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 знает </w:t>
            </w:r>
            <w:r w:rsidRPr="00673806">
              <w:rPr>
                <w:rStyle w:val="FontStyle31"/>
                <w:sz w:val="24"/>
                <w:szCs w:val="24"/>
              </w:rPr>
              <w:t>новые научные результаты</w:t>
            </w:r>
            <w:r>
              <w:rPr>
                <w:rStyle w:val="FontStyle31"/>
                <w:sz w:val="24"/>
                <w:szCs w:val="24"/>
              </w:rPr>
              <w:t xml:space="preserve"> по теме исследования</w:t>
            </w:r>
          </w:p>
        </w:tc>
        <w:tc>
          <w:tcPr>
            <w:tcW w:w="871" w:type="pct"/>
          </w:tcPr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хорошо владеет навыками выступлений на</w:t>
            </w:r>
            <w:r>
              <w:rPr>
                <w:rStyle w:val="FontStyle31"/>
                <w:sz w:val="24"/>
                <w:szCs w:val="24"/>
              </w:rPr>
              <w:t xml:space="preserve"> научных конференциях</w:t>
            </w:r>
            <w:r w:rsidRPr="00673806">
              <w:rPr>
                <w:rStyle w:val="FontStyle31"/>
                <w:sz w:val="24"/>
                <w:szCs w:val="24"/>
              </w:rPr>
              <w:t>;</w:t>
            </w:r>
            <w:r>
              <w:rPr>
                <w:rStyle w:val="FontStyle31"/>
                <w:sz w:val="24"/>
                <w:szCs w:val="24"/>
              </w:rPr>
              <w:t xml:space="preserve"> владеет навыками </w:t>
            </w:r>
            <w:r w:rsidRPr="00CF31A6">
              <w:rPr>
                <w:rFonts w:ascii="Times New Roman" w:hAnsi="Times New Roman"/>
                <w:sz w:val="24"/>
                <w:szCs w:val="24"/>
              </w:rPr>
              <w:t>критического анализа и оценки современных научных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>ставить задачи по выбранной тематике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>и выбирать методы исследования,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хорошо ориентируется в классических и </w:t>
            </w:r>
            <w:r w:rsidRPr="00673806">
              <w:rPr>
                <w:rStyle w:val="FontStyle31"/>
                <w:sz w:val="24"/>
                <w:szCs w:val="24"/>
              </w:rPr>
              <w:t>современных методах решения задач по выбранной тематике научных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хорошо знает </w:t>
            </w:r>
            <w:r w:rsidRPr="00673806">
              <w:rPr>
                <w:rStyle w:val="FontStyle31"/>
                <w:sz w:val="24"/>
                <w:szCs w:val="24"/>
              </w:rPr>
              <w:t>новые научные результаты</w:t>
            </w:r>
            <w:r>
              <w:rPr>
                <w:rStyle w:val="FontStyle31"/>
                <w:sz w:val="24"/>
                <w:szCs w:val="24"/>
              </w:rPr>
              <w:t xml:space="preserve"> по теме исследования</w:t>
            </w:r>
          </w:p>
        </w:tc>
        <w:tc>
          <w:tcPr>
            <w:tcW w:w="806" w:type="pct"/>
          </w:tcPr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 xml:space="preserve"> владеет навыками выступлений на</w:t>
            </w:r>
            <w:r>
              <w:rPr>
                <w:rStyle w:val="FontStyle31"/>
                <w:sz w:val="24"/>
                <w:szCs w:val="24"/>
              </w:rPr>
              <w:t xml:space="preserve"> научных конференциях</w:t>
            </w:r>
            <w:r w:rsidRPr="00673806">
              <w:rPr>
                <w:rStyle w:val="FontStyle31"/>
                <w:sz w:val="24"/>
                <w:szCs w:val="24"/>
              </w:rPr>
              <w:t>;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673806">
              <w:rPr>
                <w:rFonts w:ascii="Times New Roman" w:hAnsi="Times New Roman"/>
                <w:sz w:val="24"/>
                <w:szCs w:val="24"/>
              </w:rPr>
              <w:t>отлично</w:t>
            </w:r>
            <w:r>
              <w:rPr>
                <w:rStyle w:val="FontStyle31"/>
                <w:sz w:val="24"/>
                <w:szCs w:val="24"/>
              </w:rPr>
              <w:t xml:space="preserve"> владеет навыками </w:t>
            </w:r>
            <w:r w:rsidRPr="00CF31A6">
              <w:rPr>
                <w:rFonts w:ascii="Times New Roman" w:hAnsi="Times New Roman"/>
                <w:sz w:val="24"/>
                <w:szCs w:val="24"/>
              </w:rPr>
              <w:t>критического анализа и оценки современных научных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грамотно и обоснованно</w:t>
            </w:r>
            <w:r w:rsidRPr="00673806">
              <w:rPr>
                <w:rFonts w:ascii="Times New Roman" w:eastAsia="HiddenHorzOCR" w:hAnsi="Times New Roman"/>
                <w:sz w:val="24"/>
                <w:szCs w:val="24"/>
              </w:rPr>
              <w:t xml:space="preserve"> ставит задачи по выбранной тематике и выбирает методы исследования,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>уверенно ориентируется в</w:t>
            </w:r>
          </w:p>
          <w:p w:rsidR="004C0B4D" w:rsidRPr="00673806" w:rsidRDefault="004C0B4D" w:rsidP="00B3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06">
              <w:rPr>
                <w:rFonts w:ascii="Times New Roman" w:hAnsi="Times New Roman"/>
                <w:sz w:val="24"/>
                <w:szCs w:val="24"/>
              </w:rPr>
              <w:t xml:space="preserve">классических и </w:t>
            </w:r>
            <w:r w:rsidRPr="00673806">
              <w:rPr>
                <w:rStyle w:val="FontStyle31"/>
                <w:sz w:val="24"/>
                <w:szCs w:val="24"/>
              </w:rPr>
              <w:t>современных методах решения задач по выбранной тематике научных исследований</w:t>
            </w:r>
            <w:r>
              <w:rPr>
                <w:rStyle w:val="FontStyle31"/>
                <w:sz w:val="24"/>
                <w:szCs w:val="24"/>
              </w:rPr>
              <w:t xml:space="preserve">; отлично знает </w:t>
            </w:r>
            <w:r w:rsidRPr="00673806">
              <w:rPr>
                <w:rStyle w:val="FontStyle31"/>
                <w:sz w:val="24"/>
                <w:szCs w:val="24"/>
              </w:rPr>
              <w:t>новые научные результаты</w:t>
            </w:r>
            <w:r>
              <w:rPr>
                <w:rStyle w:val="FontStyle31"/>
                <w:sz w:val="24"/>
                <w:szCs w:val="24"/>
              </w:rPr>
              <w:t xml:space="preserve"> по теме исследования</w:t>
            </w:r>
          </w:p>
        </w:tc>
      </w:tr>
    </w:tbl>
    <w:p w:rsidR="004C0B4D" w:rsidRDefault="004C0B4D">
      <w:pPr>
        <w:rPr>
          <w:rFonts w:ascii="Times New Roman" w:hAnsi="Times New Roman"/>
          <w:sz w:val="28"/>
          <w:szCs w:val="28"/>
        </w:rPr>
        <w:sectPr w:rsidR="004C0B4D" w:rsidSect="0079455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C0B4D" w:rsidRPr="001403ED" w:rsidRDefault="004C0B4D" w:rsidP="00B410E2">
      <w:pPr>
        <w:pStyle w:val="ListParagraph"/>
        <w:ind w:left="426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2.Средства оценивания текущего контроля</w:t>
      </w:r>
    </w:p>
    <w:p w:rsidR="004C0B4D" w:rsidRPr="008D39B6" w:rsidRDefault="004C0B4D" w:rsidP="009D3BD0">
      <w:pPr>
        <w:tabs>
          <w:tab w:val="left" w:pos="8310"/>
        </w:tabs>
        <w:ind w:left="720"/>
        <w:rPr>
          <w:rFonts w:ascii="Times New Roman" w:hAnsi="Times New Roman"/>
          <w:b/>
          <w:sz w:val="28"/>
          <w:szCs w:val="28"/>
        </w:rPr>
      </w:pPr>
      <w:r w:rsidRPr="008D39B6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4C0B4D" w:rsidRDefault="004C0B4D" w:rsidP="009D3BD0">
      <w:pPr>
        <w:tabs>
          <w:tab w:val="left" w:pos="8310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контрольной работы</w:t>
      </w:r>
    </w:p>
    <w:p w:rsidR="004C0B4D" w:rsidRPr="00BE5699" w:rsidRDefault="004C0B4D" w:rsidP="009D3BD0">
      <w:pPr>
        <w:tabs>
          <w:tab w:val="left" w:pos="8310"/>
        </w:tabs>
        <w:jc w:val="both"/>
        <w:rPr>
          <w:rFonts w:ascii="Times New Roman" w:hAnsi="Times New Roman"/>
          <w:b/>
          <w:sz w:val="28"/>
          <w:szCs w:val="28"/>
        </w:rPr>
      </w:pPr>
      <w:r w:rsidRPr="00BE5699">
        <w:rPr>
          <w:rFonts w:ascii="Times New Roman" w:hAnsi="Times New Roman"/>
          <w:b/>
          <w:sz w:val="28"/>
          <w:szCs w:val="28"/>
        </w:rPr>
        <w:t xml:space="preserve">Оценка «5» </w:t>
      </w:r>
    </w:p>
    <w:p w:rsidR="004C0B4D" w:rsidRDefault="004C0B4D" w:rsidP="009D3BD0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13BA6">
        <w:rPr>
          <w:rFonts w:ascii="Times New Roman" w:hAnsi="Times New Roman"/>
          <w:sz w:val="28"/>
          <w:szCs w:val="28"/>
        </w:rPr>
        <w:t>студент свободно справляется с поставленными задачами;</w:t>
      </w:r>
    </w:p>
    <w:p w:rsidR="004C0B4D" w:rsidRPr="00913BA6" w:rsidRDefault="004C0B4D" w:rsidP="009D3BD0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задачи выполнены верно. </w:t>
      </w:r>
    </w:p>
    <w:p w:rsidR="004C0B4D" w:rsidRPr="00BE5699" w:rsidRDefault="004C0B4D" w:rsidP="009D3BD0">
      <w:pPr>
        <w:tabs>
          <w:tab w:val="left" w:pos="8310"/>
        </w:tabs>
        <w:jc w:val="both"/>
        <w:rPr>
          <w:rFonts w:ascii="Times New Roman" w:hAnsi="Times New Roman"/>
          <w:b/>
          <w:sz w:val="28"/>
          <w:szCs w:val="28"/>
        </w:rPr>
      </w:pPr>
      <w:r w:rsidRPr="00BE5699">
        <w:rPr>
          <w:rFonts w:ascii="Times New Roman" w:hAnsi="Times New Roman"/>
          <w:b/>
          <w:sz w:val="28"/>
          <w:szCs w:val="28"/>
        </w:rPr>
        <w:t>Оценка «4»</w:t>
      </w:r>
    </w:p>
    <w:p w:rsidR="004C0B4D" w:rsidRDefault="004C0B4D" w:rsidP="009D3BD0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владеет материалом</w:t>
      </w:r>
      <w:r w:rsidRPr="00BE5699">
        <w:rPr>
          <w:rFonts w:ascii="Times New Roman" w:hAnsi="Times New Roman"/>
          <w:sz w:val="28"/>
          <w:szCs w:val="28"/>
        </w:rPr>
        <w:t>;</w:t>
      </w:r>
    </w:p>
    <w:p w:rsidR="004C0B4D" w:rsidRDefault="004C0B4D" w:rsidP="009D3BD0">
      <w:pPr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решении задач допущены незначительные неточности.</w:t>
      </w:r>
    </w:p>
    <w:p w:rsidR="004C0B4D" w:rsidRPr="001C7DBA" w:rsidRDefault="004C0B4D" w:rsidP="001C7DB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C7DBA">
        <w:rPr>
          <w:rFonts w:ascii="Times New Roman" w:hAnsi="Times New Roman"/>
          <w:b/>
          <w:sz w:val="28"/>
          <w:szCs w:val="28"/>
        </w:rPr>
        <w:t>Оценка «3»</w:t>
      </w:r>
    </w:p>
    <w:p w:rsidR="004C0B4D" w:rsidRDefault="004C0B4D" w:rsidP="009D3BD0">
      <w:pPr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студент освоил материал</w:t>
      </w:r>
      <w:r w:rsidRPr="00BE5699">
        <w:rPr>
          <w:rFonts w:ascii="Times New Roman" w:hAnsi="Times New Roman"/>
          <w:sz w:val="28"/>
          <w:szCs w:val="28"/>
        </w:rPr>
        <w:t>;</w:t>
      </w:r>
    </w:p>
    <w:p w:rsidR="004C0B4D" w:rsidRPr="00913BA6" w:rsidRDefault="004C0B4D" w:rsidP="009D3BD0">
      <w:pPr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задач не доведена до конца</w:t>
      </w:r>
      <w:r w:rsidRPr="00913BA6">
        <w:rPr>
          <w:rFonts w:ascii="Times New Roman" w:hAnsi="Times New Roman"/>
          <w:sz w:val="28"/>
          <w:szCs w:val="28"/>
        </w:rPr>
        <w:t>.</w:t>
      </w:r>
    </w:p>
    <w:p w:rsidR="004C0B4D" w:rsidRPr="00BE5699" w:rsidRDefault="004C0B4D" w:rsidP="009D3BD0">
      <w:pPr>
        <w:tabs>
          <w:tab w:val="left" w:pos="8310"/>
        </w:tabs>
        <w:jc w:val="both"/>
        <w:rPr>
          <w:rFonts w:ascii="Times New Roman" w:hAnsi="Times New Roman"/>
          <w:b/>
          <w:sz w:val="28"/>
          <w:szCs w:val="28"/>
        </w:rPr>
      </w:pPr>
      <w:r w:rsidRPr="00BE5699">
        <w:rPr>
          <w:rFonts w:ascii="Times New Roman" w:hAnsi="Times New Roman"/>
          <w:b/>
          <w:sz w:val="28"/>
          <w:szCs w:val="28"/>
        </w:rPr>
        <w:t>Оценка «2»</w:t>
      </w:r>
    </w:p>
    <w:p w:rsidR="004C0B4D" w:rsidRDefault="004C0B4D" w:rsidP="009D3BD0">
      <w:pPr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не освоил материал</w:t>
      </w:r>
      <w:r w:rsidRPr="00BE5699">
        <w:rPr>
          <w:rFonts w:ascii="Times New Roman" w:hAnsi="Times New Roman"/>
          <w:sz w:val="28"/>
          <w:szCs w:val="28"/>
        </w:rPr>
        <w:t>;</w:t>
      </w:r>
    </w:p>
    <w:p w:rsidR="004C0B4D" w:rsidRDefault="004C0B4D" w:rsidP="009D3BD0">
      <w:pPr>
        <w:numPr>
          <w:ilvl w:val="0"/>
          <w:numId w:val="2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E5699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решении</w:t>
      </w:r>
      <w:r w:rsidRPr="00BE5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 допущены грубые ошибки</w:t>
      </w:r>
      <w:r w:rsidRPr="00BE5699">
        <w:rPr>
          <w:rFonts w:ascii="Times New Roman" w:hAnsi="Times New Roman"/>
          <w:sz w:val="28"/>
          <w:szCs w:val="28"/>
        </w:rPr>
        <w:t>.</w:t>
      </w:r>
    </w:p>
    <w:p w:rsidR="004C0B4D" w:rsidRDefault="004C0B4D" w:rsidP="0090298C">
      <w:pPr>
        <w:autoSpaceDE w:val="0"/>
        <w:autoSpaceDN w:val="0"/>
        <w:adjustRightInd w:val="0"/>
        <w:ind w:left="709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B634AE">
        <w:rPr>
          <w:rFonts w:ascii="Times New Roman" w:eastAsia="HiddenHorzOCR" w:hAnsi="Times New Roman"/>
          <w:b/>
          <w:sz w:val="28"/>
          <w:szCs w:val="28"/>
        </w:rPr>
        <w:t>Приме</w:t>
      </w:r>
      <w:r>
        <w:rPr>
          <w:rFonts w:ascii="Times New Roman" w:eastAsia="HiddenHorzOCR" w:hAnsi="Times New Roman"/>
          <w:b/>
          <w:sz w:val="28"/>
          <w:szCs w:val="28"/>
        </w:rPr>
        <w:t>рные варианты контрольных работ</w:t>
      </w:r>
    </w:p>
    <w:p w:rsidR="004C0B4D" w:rsidRPr="003F7655" w:rsidRDefault="004C0B4D" w:rsidP="00403AFB">
      <w:pPr>
        <w:autoSpaceDE w:val="0"/>
        <w:ind w:left="284"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3F7655">
        <w:rPr>
          <w:rFonts w:ascii="Times New Roman" w:eastAsia="HiddenHorzOCR" w:hAnsi="Times New Roman"/>
          <w:b/>
          <w:sz w:val="28"/>
          <w:szCs w:val="28"/>
        </w:rPr>
        <w:t>1.</w:t>
      </w:r>
      <w:r w:rsidRPr="003F7655">
        <w:rPr>
          <w:rFonts w:ascii="Times New Roman" w:eastAsia="HiddenHorzOCR" w:hAnsi="Times New Roman"/>
          <w:sz w:val="28"/>
          <w:szCs w:val="28"/>
        </w:rPr>
        <w:t xml:space="preserve"> Пусть </w:t>
      </w:r>
      <w:r w:rsidRPr="003F7655">
        <w:rPr>
          <w:rFonts w:ascii="Times New Roman" w:eastAsia="SimSun" w:hAnsi="Times New Roman"/>
          <w:kern w:val="2"/>
          <w:position w:val="-1"/>
          <w:sz w:val="28"/>
          <w:szCs w:val="28"/>
          <w:lang w:eastAsia="hi-IN" w:bidi="hi-IN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 filled="t">
            <v:fill color2="black"/>
            <v:imagedata r:id="rId7" o:title=""/>
          </v:shape>
          <o:OLEObject Type="Embed" ProgID="Equation.3" ShapeID="_x0000_i1025" DrawAspect="Content" ObjectID="_1550925319" r:id="rId8"/>
        </w:object>
      </w:r>
      <w:r w:rsidRPr="003F7655">
        <w:rPr>
          <w:rFonts w:ascii="Times New Roman" w:eastAsia="HiddenHorzOCR" w:hAnsi="Times New Roman"/>
          <w:sz w:val="28"/>
          <w:szCs w:val="28"/>
        </w:rPr>
        <w:t xml:space="preserve">- характер Дирихле по модулю </w:t>
      </w:r>
      <w:r w:rsidRPr="003F7655">
        <w:rPr>
          <w:rFonts w:ascii="Times New Roman" w:eastAsia="HiddenHorzOCR" w:hAnsi="Times New Roman"/>
          <w:sz w:val="28"/>
          <w:szCs w:val="28"/>
          <w:lang w:val="en-US"/>
        </w:rPr>
        <w:t>m</w:t>
      </w:r>
      <w:r w:rsidRPr="003F7655">
        <w:rPr>
          <w:rFonts w:ascii="Times New Roman" w:eastAsia="HiddenHorzOCR" w:hAnsi="Times New Roman"/>
          <w:sz w:val="28"/>
          <w:szCs w:val="28"/>
        </w:rPr>
        <w:t xml:space="preserve">. Доказать, что </w:t>
      </w:r>
      <w:r w:rsidRPr="003F7655">
        <w:rPr>
          <w:rFonts w:ascii="Times New Roman" w:eastAsia="SimSun" w:hAnsi="Times New Roman"/>
          <w:kern w:val="2"/>
          <w:position w:val="-22"/>
          <w:sz w:val="28"/>
          <w:szCs w:val="28"/>
          <w:lang w:eastAsia="hi-IN" w:bidi="hi-IN"/>
        </w:rPr>
        <w:object w:dxaOrig="1200" w:dyaOrig="675">
          <v:shape id="_x0000_i1026" type="#_x0000_t75" style="width:60pt;height:33.75pt" o:ole="" filled="t">
            <v:fill color2="black"/>
            <v:imagedata r:id="rId9" o:title=""/>
          </v:shape>
          <o:OLEObject Type="Embed" ProgID="Equation.3" ShapeID="_x0000_i1026" DrawAspect="Content" ObjectID="_1550925320" r:id="rId10"/>
        </w:object>
      </w:r>
      <w:r w:rsidRPr="003F7655">
        <w:rPr>
          <w:rFonts w:ascii="Times New Roman" w:eastAsia="HiddenHorzOCR" w:hAnsi="Times New Roman"/>
          <w:sz w:val="28"/>
          <w:szCs w:val="28"/>
        </w:rPr>
        <w:t>.</w:t>
      </w:r>
    </w:p>
    <w:p w:rsidR="004C0B4D" w:rsidRPr="003F7655" w:rsidRDefault="004C0B4D" w:rsidP="00403AFB">
      <w:pPr>
        <w:autoSpaceDE w:val="0"/>
        <w:ind w:left="284"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3F7655">
        <w:rPr>
          <w:rFonts w:ascii="Times New Roman" w:eastAsia="HiddenHorzOCR" w:hAnsi="Times New Roman"/>
          <w:b/>
          <w:sz w:val="28"/>
          <w:szCs w:val="28"/>
        </w:rPr>
        <w:t>2.</w:t>
      </w:r>
      <w:r w:rsidRPr="003F7655">
        <w:rPr>
          <w:rFonts w:ascii="Times New Roman" w:eastAsia="HiddenHorzOCR" w:hAnsi="Times New Roman"/>
          <w:sz w:val="28"/>
          <w:szCs w:val="28"/>
        </w:rPr>
        <w:t xml:space="preserve"> Пусть </w:t>
      </w:r>
      <w:r w:rsidRPr="003F7655">
        <w:rPr>
          <w:rFonts w:ascii="Times New Roman" w:eastAsia="SimSun" w:hAnsi="Times New Roman"/>
          <w:kern w:val="2"/>
          <w:position w:val="-1"/>
          <w:sz w:val="28"/>
          <w:szCs w:val="28"/>
          <w:lang w:eastAsia="hi-IN" w:bidi="hi-IN"/>
        </w:rPr>
        <w:object w:dxaOrig="240" w:dyaOrig="255">
          <v:shape id="_x0000_i1027" type="#_x0000_t75" style="width:12pt;height:12.75pt" o:ole="" filled="t">
            <v:fill color2="black"/>
            <v:imagedata r:id="rId7" o:title=""/>
          </v:shape>
          <o:OLEObject Type="Embed" ProgID="Equation.3" ShapeID="_x0000_i1027" DrawAspect="Content" ObjectID="_1550925321" r:id="rId11"/>
        </w:object>
      </w:r>
      <w:r w:rsidRPr="003F7655">
        <w:rPr>
          <w:rFonts w:ascii="Times New Roman" w:eastAsia="HiddenHorzOCR" w:hAnsi="Times New Roman"/>
          <w:sz w:val="28"/>
          <w:szCs w:val="28"/>
        </w:rPr>
        <w:t xml:space="preserve">- характер Дирихле по модулю </w:t>
      </w:r>
      <w:r w:rsidRPr="003F7655">
        <w:rPr>
          <w:rFonts w:ascii="Times New Roman" w:eastAsia="HiddenHorzOCR" w:hAnsi="Times New Roman"/>
          <w:sz w:val="28"/>
          <w:szCs w:val="28"/>
          <w:lang w:val="en-US"/>
        </w:rPr>
        <w:t>m</w:t>
      </w:r>
      <w:r w:rsidRPr="003F7655">
        <w:rPr>
          <w:rFonts w:ascii="Times New Roman" w:eastAsia="HiddenHorzOCR" w:hAnsi="Times New Roman"/>
          <w:sz w:val="28"/>
          <w:szCs w:val="28"/>
        </w:rPr>
        <w:t xml:space="preserve"> и </w:t>
      </w:r>
      <w:r w:rsidRPr="003F7655">
        <w:rPr>
          <w:rFonts w:ascii="Times New Roman" w:eastAsia="SimSun" w:hAnsi="Times New Roman"/>
          <w:kern w:val="2"/>
          <w:position w:val="-5"/>
          <w:sz w:val="28"/>
          <w:szCs w:val="28"/>
          <w:lang w:eastAsia="hi-IN" w:bidi="hi-IN"/>
        </w:rPr>
        <w:object w:dxaOrig="285" w:dyaOrig="345">
          <v:shape id="_x0000_i1028" type="#_x0000_t75" style="width:14.25pt;height:17.25pt" o:ole="" filled="t">
            <v:fill color2="black"/>
            <v:imagedata r:id="rId12" o:title=""/>
          </v:shape>
          <o:OLEObject Type="Embed" ProgID="Equation.3" ShapeID="_x0000_i1028" DrawAspect="Content" ObjectID="_1550925322" r:id="rId13"/>
        </w:object>
      </w:r>
      <w:r w:rsidRPr="003F7655">
        <w:rPr>
          <w:rFonts w:ascii="Times New Roman" w:eastAsia="HiddenHorzOCR" w:hAnsi="Times New Roman"/>
          <w:sz w:val="28"/>
          <w:szCs w:val="28"/>
        </w:rPr>
        <w:t xml:space="preserve"> - первообразный характер для характера </w:t>
      </w:r>
      <w:r w:rsidRPr="003F7655">
        <w:rPr>
          <w:rFonts w:ascii="Times New Roman" w:eastAsia="SimSun" w:hAnsi="Times New Roman"/>
          <w:kern w:val="2"/>
          <w:position w:val="-1"/>
          <w:sz w:val="28"/>
          <w:szCs w:val="28"/>
          <w:lang w:eastAsia="hi-IN" w:bidi="hi-IN"/>
        </w:rPr>
        <w:object w:dxaOrig="240" w:dyaOrig="255">
          <v:shape id="_x0000_i1029" type="#_x0000_t75" style="width:12pt;height:12.75pt" o:ole="" filled="t">
            <v:fill color2="black"/>
            <v:imagedata r:id="rId7" o:title=""/>
          </v:shape>
          <o:OLEObject Type="Embed" ProgID="Equation.3" ShapeID="_x0000_i1029" DrawAspect="Content" ObjectID="_1550925323" r:id="rId14"/>
        </w:object>
      </w:r>
      <w:r w:rsidRPr="003F7655">
        <w:rPr>
          <w:rFonts w:ascii="Times New Roman" w:eastAsia="HiddenHorzOCR" w:hAnsi="Times New Roman"/>
          <w:sz w:val="28"/>
          <w:szCs w:val="28"/>
        </w:rPr>
        <w:t xml:space="preserve">. Доказать, что нетривиальные нули </w:t>
      </w:r>
      <w:r w:rsidRPr="003F7655">
        <w:rPr>
          <w:rFonts w:ascii="Times New Roman" w:eastAsia="HiddenHorzOCR" w:hAnsi="Times New Roman"/>
          <w:sz w:val="28"/>
          <w:szCs w:val="28"/>
          <w:lang w:val="en-US"/>
        </w:rPr>
        <w:t>L</w:t>
      </w:r>
      <w:r w:rsidRPr="003F7655">
        <w:rPr>
          <w:rFonts w:ascii="Times New Roman" w:eastAsia="HiddenHorzOCR" w:hAnsi="Times New Roman"/>
          <w:sz w:val="28"/>
          <w:szCs w:val="28"/>
        </w:rPr>
        <w:t xml:space="preserve">-функций Дирихле </w:t>
      </w:r>
      <w:r w:rsidRPr="003F7655">
        <w:rPr>
          <w:rFonts w:ascii="Times New Roman" w:eastAsia="SimSun" w:hAnsi="Times New Roman"/>
          <w:kern w:val="2"/>
          <w:position w:val="-4"/>
          <w:sz w:val="28"/>
          <w:szCs w:val="28"/>
          <w:lang w:eastAsia="hi-IN" w:bidi="hi-IN"/>
        </w:rPr>
        <w:object w:dxaOrig="705" w:dyaOrig="315">
          <v:shape id="_x0000_i1030" type="#_x0000_t75" style="width:35.25pt;height:15.75pt" o:ole="" filled="t">
            <v:fill color2="black"/>
            <v:imagedata r:id="rId15" o:title=""/>
          </v:shape>
          <o:OLEObject Type="Embed" ProgID="Equation.3" ShapeID="_x0000_i1030" DrawAspect="Content" ObjectID="_1550925324" r:id="rId16"/>
        </w:object>
      </w:r>
      <w:r w:rsidRPr="003F7655">
        <w:rPr>
          <w:rFonts w:ascii="Times New Roman" w:eastAsia="HiddenHorzOCR" w:hAnsi="Times New Roman"/>
          <w:sz w:val="28"/>
          <w:szCs w:val="28"/>
        </w:rPr>
        <w:t xml:space="preserve">и </w:t>
      </w:r>
      <w:r w:rsidRPr="003F7655">
        <w:rPr>
          <w:rFonts w:ascii="Times New Roman" w:eastAsia="SimSun" w:hAnsi="Times New Roman"/>
          <w:kern w:val="2"/>
          <w:position w:val="-5"/>
          <w:sz w:val="28"/>
          <w:szCs w:val="28"/>
          <w:lang w:eastAsia="hi-IN" w:bidi="hi-IN"/>
        </w:rPr>
        <w:object w:dxaOrig="825" w:dyaOrig="345">
          <v:shape id="_x0000_i1031" type="#_x0000_t75" style="width:40.5pt;height:17.25pt" o:ole="" filled="t">
            <v:fill color2="black"/>
            <v:imagedata r:id="rId17" o:title=""/>
          </v:shape>
          <o:OLEObject Type="Embed" ProgID="Equation.3" ShapeID="_x0000_i1031" DrawAspect="Content" ObjectID="_1550925325" r:id="rId18"/>
        </w:object>
      </w:r>
      <w:r w:rsidRPr="003F7655">
        <w:rPr>
          <w:rFonts w:ascii="Times New Roman" w:eastAsia="HiddenHorzOCR" w:hAnsi="Times New Roman"/>
          <w:sz w:val="28"/>
          <w:szCs w:val="28"/>
        </w:rPr>
        <w:t xml:space="preserve"> совпадают.</w:t>
      </w:r>
    </w:p>
    <w:p w:rsidR="004C0B4D" w:rsidRPr="003F7655" w:rsidRDefault="004C0B4D" w:rsidP="00403AFB">
      <w:pPr>
        <w:autoSpaceDE w:val="0"/>
        <w:ind w:left="284" w:firstLine="709"/>
        <w:jc w:val="both"/>
        <w:rPr>
          <w:rFonts w:ascii="Times New Roman" w:eastAsia="SimSun" w:hAnsi="Times New Roman"/>
          <w:sz w:val="28"/>
          <w:szCs w:val="28"/>
        </w:rPr>
      </w:pPr>
      <w:r w:rsidRPr="003F7655">
        <w:rPr>
          <w:rFonts w:ascii="Times New Roman" w:eastAsia="HiddenHorzOCR" w:hAnsi="Times New Roman"/>
          <w:b/>
          <w:sz w:val="28"/>
          <w:szCs w:val="28"/>
        </w:rPr>
        <w:t>3.</w:t>
      </w:r>
      <w:r w:rsidRPr="003F7655">
        <w:rPr>
          <w:rFonts w:ascii="Times New Roman" w:eastAsia="HiddenHorzOCR" w:hAnsi="Times New Roman"/>
          <w:sz w:val="28"/>
          <w:szCs w:val="28"/>
        </w:rPr>
        <w:t xml:space="preserve"> Рассмотрим ряд Дирихле </w:t>
      </w:r>
    </w:p>
    <w:p w:rsidR="004C0B4D" w:rsidRPr="003F7655" w:rsidRDefault="004C0B4D" w:rsidP="00403AFB">
      <w:pPr>
        <w:autoSpaceDE w:val="0"/>
        <w:ind w:left="284"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3F7655">
        <w:rPr>
          <w:rFonts w:ascii="Times New Roman" w:eastAsia="SimSun" w:hAnsi="Times New Roman"/>
          <w:kern w:val="2"/>
          <w:position w:val="-22"/>
          <w:sz w:val="28"/>
          <w:szCs w:val="28"/>
          <w:lang w:eastAsia="hi-IN" w:bidi="hi-IN"/>
        </w:rPr>
        <w:object w:dxaOrig="2355" w:dyaOrig="675">
          <v:shape id="_x0000_i1032" type="#_x0000_t75" style="width:117.75pt;height:33.75pt" o:ole="" filled="t">
            <v:fill color2="black"/>
            <v:imagedata r:id="rId19" o:title=""/>
          </v:shape>
          <o:OLEObject Type="Embed" ProgID="Equation.3" ShapeID="_x0000_i1032" DrawAspect="Content" ObjectID="_1550925326" r:id="rId20"/>
        </w:object>
      </w:r>
      <w:r w:rsidRPr="003F7655">
        <w:rPr>
          <w:rFonts w:ascii="Times New Roman" w:eastAsia="HiddenHorzOCR" w:hAnsi="Times New Roman"/>
          <w:sz w:val="28"/>
          <w:szCs w:val="28"/>
        </w:rPr>
        <w:t>,</w:t>
      </w:r>
    </w:p>
    <w:p w:rsidR="004C0B4D" w:rsidRPr="003F7655" w:rsidRDefault="004C0B4D" w:rsidP="00403AFB">
      <w:pPr>
        <w:autoSpaceDE w:val="0"/>
        <w:ind w:left="284" w:firstLine="709"/>
        <w:jc w:val="both"/>
        <w:rPr>
          <w:rFonts w:ascii="Times New Roman" w:eastAsia="SimSun" w:hAnsi="Times New Roman"/>
          <w:sz w:val="28"/>
          <w:szCs w:val="28"/>
        </w:rPr>
      </w:pPr>
      <w:r w:rsidRPr="003F7655">
        <w:rPr>
          <w:rFonts w:ascii="Times New Roman" w:eastAsia="HiddenHorzOCR" w:hAnsi="Times New Roman"/>
          <w:sz w:val="28"/>
          <w:szCs w:val="28"/>
        </w:rPr>
        <w:t xml:space="preserve">Сходящийся в полуплоскости </w:t>
      </w:r>
      <w:r w:rsidRPr="003F7655">
        <w:rPr>
          <w:rFonts w:ascii="Times New Roman" w:eastAsia="SimSun" w:hAnsi="Times New Roman"/>
          <w:kern w:val="2"/>
          <w:position w:val="-1"/>
          <w:sz w:val="28"/>
          <w:szCs w:val="28"/>
          <w:lang w:eastAsia="hi-IN" w:bidi="hi-IN"/>
        </w:rPr>
        <w:object w:dxaOrig="555" w:dyaOrig="285">
          <v:shape id="_x0000_i1033" type="#_x0000_t75" style="width:27pt;height:14.25pt" o:ole="" filled="t">
            <v:fill color2="black"/>
            <v:imagedata r:id="rId21" o:title=""/>
          </v:shape>
          <o:OLEObject Type="Embed" ProgID="Equation.3" ShapeID="_x0000_i1033" DrawAspect="Content" ObjectID="_1550925327" r:id="rId22"/>
        </w:object>
      </w:r>
      <w:r w:rsidRPr="003F7655">
        <w:rPr>
          <w:rFonts w:ascii="Times New Roman" w:eastAsia="HiddenHorzOCR" w:hAnsi="Times New Roman"/>
          <w:sz w:val="28"/>
          <w:szCs w:val="28"/>
        </w:rPr>
        <w:t xml:space="preserve"> и рассмотрим степенной ряд </w:t>
      </w:r>
    </w:p>
    <w:p w:rsidR="004C0B4D" w:rsidRPr="003F7655" w:rsidRDefault="004C0B4D" w:rsidP="00403AFB">
      <w:pPr>
        <w:autoSpaceDE w:val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3F7655">
        <w:rPr>
          <w:rFonts w:ascii="Times New Roman" w:eastAsia="SimSun" w:hAnsi="Times New Roman"/>
          <w:kern w:val="2"/>
          <w:position w:val="-22"/>
          <w:sz w:val="28"/>
          <w:szCs w:val="28"/>
          <w:lang w:eastAsia="hi-IN" w:bidi="hi-IN"/>
        </w:rPr>
        <w:object w:dxaOrig="1485" w:dyaOrig="675">
          <v:shape id="_x0000_i1034" type="#_x0000_t75" style="width:74.25pt;height:33.75pt" o:ole="" filled="t">
            <v:fill color2="black"/>
            <v:imagedata r:id="rId23" o:title=""/>
          </v:shape>
          <o:OLEObject Type="Embed" ProgID="Equation.3" ShapeID="_x0000_i1034" DrawAspect="Content" ObjectID="_1550925328" r:id="rId24"/>
        </w:object>
      </w:r>
      <w:r w:rsidRPr="003F7655">
        <w:rPr>
          <w:rFonts w:ascii="Times New Roman" w:eastAsia="HiddenHorzOCR" w:hAnsi="Times New Roman"/>
          <w:sz w:val="28"/>
          <w:szCs w:val="28"/>
        </w:rPr>
        <w:t xml:space="preserve">.Пусть существует односторонний предел вида </w:t>
      </w:r>
    </w:p>
    <w:p w:rsidR="004C0B4D" w:rsidRPr="003F7655" w:rsidRDefault="004C0B4D" w:rsidP="00403AFB">
      <w:pPr>
        <w:autoSpaceDE w:val="0"/>
        <w:ind w:left="284" w:firstLine="709"/>
        <w:jc w:val="both"/>
        <w:rPr>
          <w:rFonts w:ascii="Times New Roman" w:eastAsia="HiddenHorzOCR" w:hAnsi="Times New Roman"/>
          <w:bCs/>
          <w:sz w:val="28"/>
          <w:szCs w:val="28"/>
        </w:rPr>
      </w:pPr>
      <w:r w:rsidRPr="003F7655">
        <w:rPr>
          <w:rFonts w:ascii="Times New Roman" w:eastAsia="SimSun" w:hAnsi="Times New Roman"/>
          <w:kern w:val="2"/>
          <w:position w:val="-12"/>
          <w:sz w:val="28"/>
          <w:szCs w:val="28"/>
          <w:lang w:eastAsia="hi-IN" w:bidi="hi-IN"/>
        </w:rPr>
        <w:object w:dxaOrig="1020" w:dyaOrig="495">
          <v:shape id="_x0000_i1035" type="#_x0000_t75" style="width:51pt;height:24.75pt" o:ole="" filled="t">
            <v:fill color2="black"/>
            <v:imagedata r:id="rId25" o:title=""/>
          </v:shape>
          <o:OLEObject Type="Embed" ProgID="Equation.3" ShapeID="_x0000_i1035" DrawAspect="Content" ObjectID="_1550925329" r:id="rId26"/>
        </w:object>
      </w:r>
      <w:r w:rsidRPr="003F7655">
        <w:rPr>
          <w:rFonts w:ascii="Times New Roman" w:eastAsia="HiddenHorzOCR" w:hAnsi="Times New Roman"/>
          <w:sz w:val="28"/>
          <w:szCs w:val="28"/>
        </w:rPr>
        <w:t xml:space="preserve">. Что можно сказать об аналитическом продолжении функции </w:t>
      </w:r>
      <w:r w:rsidRPr="003F7655">
        <w:rPr>
          <w:rFonts w:ascii="Times New Roman" w:eastAsia="SimSun" w:hAnsi="Times New Roman"/>
          <w:kern w:val="2"/>
          <w:position w:val="-4"/>
          <w:sz w:val="28"/>
          <w:szCs w:val="28"/>
          <w:lang w:eastAsia="hi-IN" w:bidi="hi-IN"/>
        </w:rPr>
        <w:object w:dxaOrig="555" w:dyaOrig="315">
          <v:shape id="_x0000_i1036" type="#_x0000_t75" style="width:27pt;height:15.75pt" o:ole="" filled="t">
            <v:fill color2="black"/>
            <v:imagedata r:id="rId27" o:title=""/>
          </v:shape>
          <o:OLEObject Type="Embed" ProgID="Equation.3" ShapeID="_x0000_i1036" DrawAspect="Content" ObjectID="_1550925330" r:id="rId28"/>
        </w:object>
      </w:r>
    </w:p>
    <w:p w:rsidR="004C0B4D" w:rsidRPr="00B410E2" w:rsidRDefault="004C0B4D" w:rsidP="00B410E2">
      <w:pPr>
        <w:pStyle w:val="ListParagraph"/>
        <w:tabs>
          <w:tab w:val="left" w:pos="567"/>
        </w:tabs>
        <w:ind w:left="426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3.</w:t>
      </w:r>
      <w:r w:rsidRPr="00B410E2">
        <w:rPr>
          <w:rFonts w:ascii="Times New Roman" w:hAnsi="Times New Roman"/>
          <w:b/>
          <w:i/>
          <w:sz w:val="36"/>
          <w:szCs w:val="36"/>
        </w:rPr>
        <w:t>Средства оценивания промежуточного контроля</w:t>
      </w:r>
    </w:p>
    <w:p w:rsidR="004C0B4D" w:rsidRDefault="004C0B4D" w:rsidP="009D3BD0">
      <w:pPr>
        <w:tabs>
          <w:tab w:val="left" w:pos="153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промежуточно контролю студент готовится в период лекций, практических занятий, а также в период самостоятельной работы. При подготовке к экзамену студент пользуется конспектом лекций, рекомендованной основной и дополнительной литературой.</w:t>
      </w:r>
    </w:p>
    <w:p w:rsidR="004C0B4D" w:rsidRDefault="004C0B4D" w:rsidP="009D3BD0">
      <w:pPr>
        <w:tabs>
          <w:tab w:val="left" w:pos="153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студента оцениваются согласно пункту 2.</w:t>
      </w:r>
    </w:p>
    <w:p w:rsidR="004C0B4D" w:rsidRPr="00621AF4" w:rsidRDefault="004C0B4D" w:rsidP="00AE28D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Перечень вопросов для подготовки к экзамену</w:t>
      </w:r>
    </w:p>
    <w:p w:rsidR="004C0B4D" w:rsidRDefault="004C0B4D" w:rsidP="008A19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4C0B4D" w:rsidRPr="00B410E2" w:rsidRDefault="004C0B4D" w:rsidP="00B410E2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ind w:left="1066" w:hanging="357"/>
        <w:jc w:val="both"/>
        <w:rPr>
          <w:rFonts w:ascii="Times New Roman" w:eastAsia="HiddenHorzOCR" w:hAnsi="Times New Roman"/>
          <w:sz w:val="28"/>
          <w:szCs w:val="28"/>
        </w:rPr>
      </w:pPr>
      <w:r w:rsidRPr="00B410E2">
        <w:rPr>
          <w:rFonts w:ascii="Times New Roman" w:eastAsia="HiddenHorzOCR" w:hAnsi="Times New Roman"/>
          <w:sz w:val="28"/>
          <w:szCs w:val="28"/>
        </w:rPr>
        <w:t>Характеры Дирихле, их свойства.</w:t>
      </w:r>
    </w:p>
    <w:p w:rsidR="004C0B4D" w:rsidRPr="00B410E2" w:rsidRDefault="004C0B4D" w:rsidP="00B410E2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ind w:left="1066" w:hanging="357"/>
        <w:jc w:val="both"/>
        <w:rPr>
          <w:rFonts w:ascii="Times New Roman" w:eastAsia="HiddenHorzOCR" w:hAnsi="Times New Roman"/>
          <w:sz w:val="28"/>
          <w:szCs w:val="28"/>
        </w:rPr>
      </w:pPr>
      <w:r w:rsidRPr="00B410E2">
        <w:rPr>
          <w:rFonts w:ascii="Times New Roman" w:eastAsia="HiddenHorzOCR" w:hAnsi="Times New Roman"/>
          <w:sz w:val="28"/>
          <w:szCs w:val="28"/>
          <w:lang w:val="en-US"/>
        </w:rPr>
        <w:t>L</w:t>
      </w:r>
      <w:r w:rsidRPr="00B410E2">
        <w:rPr>
          <w:rFonts w:ascii="Times New Roman" w:eastAsia="HiddenHorzOCR" w:hAnsi="Times New Roman"/>
          <w:sz w:val="28"/>
          <w:szCs w:val="28"/>
        </w:rPr>
        <w:t>-функция Дирихле, её функциональное уравнение.</w:t>
      </w:r>
    </w:p>
    <w:p w:rsidR="004C0B4D" w:rsidRPr="00B410E2" w:rsidRDefault="004C0B4D" w:rsidP="00B410E2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ind w:left="1066" w:hanging="357"/>
        <w:jc w:val="both"/>
        <w:rPr>
          <w:rFonts w:ascii="Times New Roman" w:eastAsia="HiddenHorzOCR" w:hAnsi="Times New Roman"/>
          <w:sz w:val="28"/>
          <w:szCs w:val="28"/>
        </w:rPr>
      </w:pPr>
      <w:r w:rsidRPr="00B410E2">
        <w:rPr>
          <w:rFonts w:ascii="Times New Roman" w:eastAsia="HiddenHorzOCR" w:hAnsi="Times New Roman"/>
          <w:sz w:val="28"/>
          <w:szCs w:val="28"/>
        </w:rPr>
        <w:t>Обобщенные характеры Дирихле. Гипотеза Н.Г. Чудакова.</w:t>
      </w:r>
    </w:p>
    <w:p w:rsidR="004C0B4D" w:rsidRPr="00B410E2" w:rsidRDefault="004C0B4D" w:rsidP="00B410E2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ind w:left="1066" w:hanging="357"/>
        <w:jc w:val="both"/>
        <w:rPr>
          <w:rFonts w:ascii="Times New Roman" w:eastAsia="HiddenHorzOCR" w:hAnsi="Times New Roman"/>
          <w:sz w:val="28"/>
          <w:szCs w:val="28"/>
        </w:rPr>
      </w:pPr>
      <w:r w:rsidRPr="00B410E2">
        <w:rPr>
          <w:rFonts w:ascii="Times New Roman" w:eastAsia="HiddenHorzOCR" w:hAnsi="Times New Roman"/>
          <w:sz w:val="28"/>
          <w:szCs w:val="28"/>
        </w:rPr>
        <w:t>Аналитические свойства рядов Дирихле с обобщенными характерами. Метод редукции к степенным рядам.</w:t>
      </w:r>
    </w:p>
    <w:p w:rsidR="004C0B4D" w:rsidRPr="00B410E2" w:rsidRDefault="004C0B4D" w:rsidP="00B410E2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ind w:left="1066" w:hanging="357"/>
        <w:jc w:val="both"/>
        <w:rPr>
          <w:rFonts w:ascii="Times New Roman" w:eastAsia="HiddenHorzOCR" w:hAnsi="Times New Roman"/>
          <w:sz w:val="28"/>
          <w:szCs w:val="28"/>
        </w:rPr>
      </w:pPr>
      <w:r w:rsidRPr="00B410E2">
        <w:rPr>
          <w:rFonts w:ascii="Times New Roman" w:eastAsia="HiddenHorzOCR" w:hAnsi="Times New Roman"/>
          <w:sz w:val="28"/>
          <w:szCs w:val="28"/>
        </w:rPr>
        <w:t>Доказательство гипотезы Н.Г. Чудакова в случае главных обобщенных характеров.</w:t>
      </w:r>
    </w:p>
    <w:p w:rsidR="004C0B4D" w:rsidRPr="00B410E2" w:rsidRDefault="004C0B4D" w:rsidP="00B410E2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ind w:left="1066" w:hanging="357"/>
        <w:jc w:val="both"/>
        <w:rPr>
          <w:rFonts w:ascii="Times New Roman" w:eastAsia="HiddenHorzOCR" w:hAnsi="Times New Roman"/>
          <w:sz w:val="28"/>
          <w:szCs w:val="28"/>
        </w:rPr>
      </w:pPr>
      <w:r w:rsidRPr="00B410E2">
        <w:rPr>
          <w:rFonts w:ascii="Times New Roman" w:eastAsia="HiddenHorzOCR" w:hAnsi="Times New Roman"/>
          <w:sz w:val="28"/>
          <w:szCs w:val="28"/>
        </w:rPr>
        <w:t xml:space="preserve">Нетривиальные нули </w:t>
      </w:r>
      <w:r w:rsidRPr="00B410E2">
        <w:rPr>
          <w:rFonts w:ascii="Times New Roman" w:eastAsia="HiddenHorzOCR" w:hAnsi="Times New Roman"/>
          <w:sz w:val="28"/>
          <w:szCs w:val="28"/>
          <w:lang w:val="en-US"/>
        </w:rPr>
        <w:t>L</w:t>
      </w:r>
      <w:r w:rsidRPr="00B410E2">
        <w:rPr>
          <w:rFonts w:ascii="Times New Roman" w:eastAsia="HiddenHorzOCR" w:hAnsi="Times New Roman"/>
          <w:sz w:val="28"/>
          <w:szCs w:val="28"/>
        </w:rPr>
        <w:t>-функций Дирихле. Обобщенная гипотеза Римана.</w:t>
      </w:r>
    </w:p>
    <w:p w:rsidR="004C0B4D" w:rsidRPr="00B410E2" w:rsidRDefault="004C0B4D" w:rsidP="00B410E2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ind w:left="1066" w:hanging="357"/>
        <w:jc w:val="both"/>
        <w:rPr>
          <w:rFonts w:ascii="Times New Roman" w:eastAsia="HiddenHorzOCR" w:hAnsi="Times New Roman"/>
          <w:sz w:val="28"/>
          <w:szCs w:val="28"/>
        </w:rPr>
      </w:pPr>
      <w:r w:rsidRPr="00B410E2">
        <w:rPr>
          <w:rFonts w:ascii="Times New Roman" w:eastAsia="HiddenHorzOCR" w:hAnsi="Times New Roman"/>
          <w:sz w:val="28"/>
          <w:szCs w:val="28"/>
        </w:rPr>
        <w:t>Теорема Бернштейна о приближении функций, регулярных в заданном эллипсе.</w:t>
      </w:r>
    </w:p>
    <w:p w:rsidR="004C0B4D" w:rsidRPr="00B410E2" w:rsidRDefault="004C0B4D" w:rsidP="00B410E2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ind w:left="1066" w:hanging="357"/>
        <w:jc w:val="both"/>
        <w:rPr>
          <w:rFonts w:ascii="Times New Roman" w:eastAsia="HiddenHorzOCR" w:hAnsi="Times New Roman"/>
          <w:sz w:val="28"/>
          <w:szCs w:val="28"/>
        </w:rPr>
      </w:pPr>
      <w:r w:rsidRPr="00B410E2">
        <w:rPr>
          <w:rFonts w:ascii="Times New Roman" w:eastAsia="HiddenHorzOCR" w:hAnsi="Times New Roman"/>
          <w:sz w:val="28"/>
          <w:szCs w:val="28"/>
        </w:rPr>
        <w:t xml:space="preserve">Полиномы Дирихле, аппроксимирующие </w:t>
      </w:r>
      <w:r w:rsidRPr="00B410E2">
        <w:rPr>
          <w:rFonts w:ascii="Times New Roman" w:eastAsia="HiddenHorzOCR" w:hAnsi="Times New Roman"/>
          <w:sz w:val="28"/>
          <w:szCs w:val="28"/>
          <w:lang w:val="en-US"/>
        </w:rPr>
        <w:t>L</w:t>
      </w:r>
      <w:r w:rsidRPr="00B410E2">
        <w:rPr>
          <w:rFonts w:ascii="Times New Roman" w:eastAsia="HiddenHorzOCR" w:hAnsi="Times New Roman"/>
          <w:sz w:val="28"/>
          <w:szCs w:val="28"/>
        </w:rPr>
        <w:t>-функции Дирихле в критической полосе. Алгоритм их построения.</w:t>
      </w:r>
    </w:p>
    <w:p w:rsidR="004C0B4D" w:rsidRPr="00B410E2" w:rsidRDefault="004C0B4D" w:rsidP="00B410E2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ind w:left="1066" w:hanging="357"/>
        <w:jc w:val="both"/>
        <w:rPr>
          <w:rFonts w:ascii="Times New Roman" w:eastAsia="HiddenHorzOCR" w:hAnsi="Times New Roman"/>
          <w:sz w:val="28"/>
          <w:szCs w:val="28"/>
        </w:rPr>
      </w:pPr>
      <w:r w:rsidRPr="00B410E2">
        <w:rPr>
          <w:rFonts w:ascii="Times New Roman" w:eastAsia="HiddenHorzOCR" w:hAnsi="Times New Roman"/>
          <w:sz w:val="28"/>
          <w:szCs w:val="28"/>
        </w:rPr>
        <w:t xml:space="preserve">Нули аппроксимирующих полиномов Дирихле и </w:t>
      </w:r>
      <w:r w:rsidRPr="00B410E2">
        <w:rPr>
          <w:rFonts w:ascii="Times New Roman" w:eastAsia="HiddenHorzOCR" w:hAnsi="Times New Roman"/>
          <w:sz w:val="28"/>
          <w:szCs w:val="28"/>
          <w:lang w:val="en-US"/>
        </w:rPr>
        <w:t>L</w:t>
      </w:r>
      <w:r w:rsidRPr="00B410E2">
        <w:rPr>
          <w:rFonts w:ascii="Times New Roman" w:eastAsia="HiddenHorzOCR" w:hAnsi="Times New Roman"/>
          <w:sz w:val="28"/>
          <w:szCs w:val="28"/>
        </w:rPr>
        <w:t>-функций Дирихле.</w:t>
      </w:r>
    </w:p>
    <w:p w:rsidR="004C0B4D" w:rsidRPr="00B410E2" w:rsidRDefault="004C0B4D" w:rsidP="00B410E2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ind w:left="1066" w:hanging="357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 w:rsidRPr="00B410E2">
        <w:rPr>
          <w:rFonts w:ascii="Times New Roman" w:eastAsia="HiddenHorzOCR" w:hAnsi="Times New Roman"/>
          <w:sz w:val="28"/>
          <w:szCs w:val="28"/>
        </w:rPr>
        <w:t xml:space="preserve">Численный алгоритм определения нетривиальных нулей </w:t>
      </w:r>
      <w:r w:rsidRPr="00B410E2">
        <w:rPr>
          <w:rFonts w:ascii="Times New Roman" w:eastAsia="HiddenHorzOCR" w:hAnsi="Times New Roman"/>
          <w:sz w:val="28"/>
          <w:szCs w:val="28"/>
          <w:lang w:val="en-US"/>
        </w:rPr>
        <w:t>L</w:t>
      </w:r>
      <w:r w:rsidRPr="00B410E2">
        <w:rPr>
          <w:rFonts w:ascii="Times New Roman" w:eastAsia="HiddenHorzOCR" w:hAnsi="Times New Roman"/>
          <w:sz w:val="28"/>
          <w:szCs w:val="28"/>
        </w:rPr>
        <w:t>-функций Дирихле.</w:t>
      </w:r>
    </w:p>
    <w:p w:rsidR="004C0B4D" w:rsidRDefault="004C0B4D" w:rsidP="0090298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ФОС по оцениванию результатов обучения обсуждался на заседании кафедры</w:t>
      </w:r>
      <w:r w:rsidRPr="00AE28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eastAsia="HiddenHorzOCR"/>
          <w:sz w:val="28"/>
          <w:szCs w:val="28"/>
        </w:rPr>
        <w:t>протокол № 1 от 29.08.2016г</w:t>
      </w:r>
      <w:r>
        <w:rPr>
          <w:sz w:val="28"/>
          <w:szCs w:val="28"/>
        </w:rPr>
        <w:t>).</w:t>
      </w:r>
    </w:p>
    <w:p w:rsidR="004C0B4D" w:rsidRDefault="004C0B4D" w:rsidP="00AE28D8">
      <w:pPr>
        <w:pStyle w:val="Default"/>
        <w:tabs>
          <w:tab w:val="right" w:pos="10062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4C0B4D" w:rsidRPr="00AE28D8" w:rsidRDefault="004C0B4D" w:rsidP="00AE28D8">
      <w:pPr>
        <w:pStyle w:val="Default"/>
        <w:tabs>
          <w:tab w:val="right" w:pos="10062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Заведующий кафедрой компьютерной</w:t>
      </w:r>
      <w:r>
        <w:rPr>
          <w:sz w:val="28"/>
          <w:szCs w:val="28"/>
        </w:rPr>
        <w:br/>
        <w:t>алгебры и теории чисел</w:t>
      </w:r>
      <w:r>
        <w:rPr>
          <w:sz w:val="28"/>
          <w:szCs w:val="28"/>
        </w:rPr>
        <w:br/>
        <w:t>д.т.н., профессор</w:t>
      </w:r>
      <w:r>
        <w:rPr>
          <w:sz w:val="28"/>
          <w:szCs w:val="28"/>
        </w:rPr>
        <w:tab/>
        <w:t>В.Н. Кузнецов</w:t>
      </w:r>
    </w:p>
    <w:sectPr w:rsidR="004C0B4D" w:rsidRPr="00AE28D8" w:rsidSect="00C23AE3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4D" w:rsidRDefault="004C0B4D" w:rsidP="003B49E1">
      <w:pPr>
        <w:spacing w:after="0" w:line="240" w:lineRule="auto"/>
      </w:pPr>
      <w:r>
        <w:separator/>
      </w:r>
    </w:p>
  </w:endnote>
  <w:endnote w:type="continuationSeparator" w:id="0">
    <w:p w:rsidR="004C0B4D" w:rsidRDefault="004C0B4D" w:rsidP="003B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4D" w:rsidRDefault="004C0B4D" w:rsidP="003B49E1">
      <w:pPr>
        <w:spacing w:after="0" w:line="240" w:lineRule="auto"/>
      </w:pPr>
      <w:r>
        <w:separator/>
      </w:r>
    </w:p>
  </w:footnote>
  <w:footnote w:type="continuationSeparator" w:id="0">
    <w:p w:rsidR="004C0B4D" w:rsidRDefault="004C0B4D" w:rsidP="003B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HiddenHorzOCR" w:cs="Times New Roman"/>
        <w:b/>
        <w:bCs/>
        <w:sz w:val="28"/>
        <w:szCs w:val="28"/>
      </w:rPr>
    </w:lvl>
  </w:abstractNum>
  <w:abstractNum w:abstractNumId="2">
    <w:nsid w:val="00B550F2"/>
    <w:multiLevelType w:val="hybridMultilevel"/>
    <w:tmpl w:val="3EF6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F4ACF"/>
    <w:multiLevelType w:val="hybridMultilevel"/>
    <w:tmpl w:val="5F3AA82A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F4572"/>
    <w:multiLevelType w:val="hybridMultilevel"/>
    <w:tmpl w:val="E0BC0624"/>
    <w:lvl w:ilvl="0" w:tplc="15AE0D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C107C65"/>
    <w:multiLevelType w:val="hybridMultilevel"/>
    <w:tmpl w:val="F33492D0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8491F"/>
    <w:multiLevelType w:val="hybridMultilevel"/>
    <w:tmpl w:val="EABC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145E90"/>
    <w:multiLevelType w:val="hybridMultilevel"/>
    <w:tmpl w:val="F1FCD358"/>
    <w:lvl w:ilvl="0" w:tplc="27460D9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DB0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045B99"/>
    <w:multiLevelType w:val="hybridMultilevel"/>
    <w:tmpl w:val="F53C8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4A2515"/>
    <w:multiLevelType w:val="hybridMultilevel"/>
    <w:tmpl w:val="227C380A"/>
    <w:lvl w:ilvl="0" w:tplc="C9AA0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E3E603E"/>
    <w:multiLevelType w:val="hybridMultilevel"/>
    <w:tmpl w:val="C15ED5B8"/>
    <w:lvl w:ilvl="0" w:tplc="54DA95C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E60176"/>
    <w:multiLevelType w:val="hybridMultilevel"/>
    <w:tmpl w:val="55E20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B307BF"/>
    <w:multiLevelType w:val="hybridMultilevel"/>
    <w:tmpl w:val="7A5A69CA"/>
    <w:lvl w:ilvl="0" w:tplc="46BCEF72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2351237A"/>
    <w:multiLevelType w:val="hybridMultilevel"/>
    <w:tmpl w:val="707E109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E86DAA"/>
    <w:multiLevelType w:val="hybridMultilevel"/>
    <w:tmpl w:val="A3FA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E045C"/>
    <w:multiLevelType w:val="hybridMultilevel"/>
    <w:tmpl w:val="E612F94C"/>
    <w:lvl w:ilvl="0" w:tplc="9DC4DF76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FD3DA3"/>
    <w:multiLevelType w:val="hybridMultilevel"/>
    <w:tmpl w:val="0B984560"/>
    <w:lvl w:ilvl="0" w:tplc="AFA6171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cs="Times New Roman" w:hint="default"/>
      </w:rPr>
    </w:lvl>
  </w:abstractNum>
  <w:abstractNum w:abstractNumId="19">
    <w:nsid w:val="3F23722C"/>
    <w:multiLevelType w:val="multilevel"/>
    <w:tmpl w:val="B7466900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1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cs="Times New Roman" w:hint="default"/>
      </w:rPr>
    </w:lvl>
  </w:abstractNum>
  <w:abstractNum w:abstractNumId="20">
    <w:nsid w:val="42172097"/>
    <w:multiLevelType w:val="hybridMultilevel"/>
    <w:tmpl w:val="5DBC722A"/>
    <w:lvl w:ilvl="0" w:tplc="717C20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EA2D2A"/>
    <w:multiLevelType w:val="hybridMultilevel"/>
    <w:tmpl w:val="A1025E40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C682B"/>
    <w:multiLevelType w:val="hybridMultilevel"/>
    <w:tmpl w:val="226021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34F53DB"/>
    <w:multiLevelType w:val="hybridMultilevel"/>
    <w:tmpl w:val="D766E56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274FAFA">
      <w:start w:val="1"/>
      <w:numFmt w:val="decimal"/>
      <w:lvlText w:val="%2."/>
      <w:lvlJc w:val="left"/>
      <w:pPr>
        <w:ind w:left="1552" w:hanging="6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5FCE3B27"/>
    <w:multiLevelType w:val="hybridMultilevel"/>
    <w:tmpl w:val="6C046F14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4B150C"/>
    <w:multiLevelType w:val="hybridMultilevel"/>
    <w:tmpl w:val="3704F5A6"/>
    <w:lvl w:ilvl="0" w:tplc="7A72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82B54"/>
    <w:multiLevelType w:val="multilevel"/>
    <w:tmpl w:val="E0EA17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C9D5D1F"/>
    <w:multiLevelType w:val="hybridMultilevel"/>
    <w:tmpl w:val="DCFC615E"/>
    <w:lvl w:ilvl="0" w:tplc="D1568CF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0"/>
  </w:num>
  <w:num w:numId="9">
    <w:abstractNumId w:val="2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10"/>
  </w:num>
  <w:num w:numId="14">
    <w:abstractNumId w:val="2"/>
  </w:num>
  <w:num w:numId="15">
    <w:abstractNumId w:val="7"/>
  </w:num>
  <w:num w:numId="16">
    <w:abstractNumId w:val="8"/>
  </w:num>
  <w:num w:numId="17">
    <w:abstractNumId w:val="2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9"/>
  </w:num>
  <w:num w:numId="23">
    <w:abstractNumId w:val="12"/>
  </w:num>
  <w:num w:numId="24">
    <w:abstractNumId w:val="6"/>
  </w:num>
  <w:num w:numId="25">
    <w:abstractNumId w:val="15"/>
  </w:num>
  <w:num w:numId="26">
    <w:abstractNumId w:val="16"/>
  </w:num>
  <w:num w:numId="27">
    <w:abstractNumId w:val="19"/>
  </w:num>
  <w:num w:numId="28">
    <w:abstractNumId w:val="1"/>
    <w:lvlOverride w:ilvl="0">
      <w:startOverride w:val="1"/>
    </w:lvlOverride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C7"/>
    <w:rsid w:val="00002A8F"/>
    <w:rsid w:val="000133D9"/>
    <w:rsid w:val="00016CCB"/>
    <w:rsid w:val="00020C70"/>
    <w:rsid w:val="00023FF4"/>
    <w:rsid w:val="00030A23"/>
    <w:rsid w:val="0004221B"/>
    <w:rsid w:val="00045861"/>
    <w:rsid w:val="000517D1"/>
    <w:rsid w:val="00053429"/>
    <w:rsid w:val="00065B06"/>
    <w:rsid w:val="00073C1E"/>
    <w:rsid w:val="00075560"/>
    <w:rsid w:val="000921F9"/>
    <w:rsid w:val="000A004E"/>
    <w:rsid w:val="000A358F"/>
    <w:rsid w:val="000A6031"/>
    <w:rsid w:val="000B3AAF"/>
    <w:rsid w:val="000D60CA"/>
    <w:rsid w:val="000E73DE"/>
    <w:rsid w:val="00104FDC"/>
    <w:rsid w:val="00110E99"/>
    <w:rsid w:val="00125469"/>
    <w:rsid w:val="00131374"/>
    <w:rsid w:val="00131DF6"/>
    <w:rsid w:val="00134CB9"/>
    <w:rsid w:val="0013532F"/>
    <w:rsid w:val="001403ED"/>
    <w:rsid w:val="00141685"/>
    <w:rsid w:val="00141F64"/>
    <w:rsid w:val="00143622"/>
    <w:rsid w:val="00197018"/>
    <w:rsid w:val="001A12A4"/>
    <w:rsid w:val="001A2698"/>
    <w:rsid w:val="001A72C7"/>
    <w:rsid w:val="001B7C8F"/>
    <w:rsid w:val="001C2083"/>
    <w:rsid w:val="001C4EA1"/>
    <w:rsid w:val="001C7DBA"/>
    <w:rsid w:val="001F1263"/>
    <w:rsid w:val="001F38C7"/>
    <w:rsid w:val="00203F51"/>
    <w:rsid w:val="002126CE"/>
    <w:rsid w:val="002205B0"/>
    <w:rsid w:val="0022737B"/>
    <w:rsid w:val="00227537"/>
    <w:rsid w:val="002323D6"/>
    <w:rsid w:val="00233025"/>
    <w:rsid w:val="00235E87"/>
    <w:rsid w:val="00284DAE"/>
    <w:rsid w:val="002C1D7E"/>
    <w:rsid w:val="002C3423"/>
    <w:rsid w:val="002D6724"/>
    <w:rsid w:val="002E1391"/>
    <w:rsid w:val="002E1AF4"/>
    <w:rsid w:val="002F270D"/>
    <w:rsid w:val="002F5B9A"/>
    <w:rsid w:val="00303102"/>
    <w:rsid w:val="00305C72"/>
    <w:rsid w:val="0031559A"/>
    <w:rsid w:val="00322496"/>
    <w:rsid w:val="00333B4C"/>
    <w:rsid w:val="00336C7E"/>
    <w:rsid w:val="0036090D"/>
    <w:rsid w:val="00362874"/>
    <w:rsid w:val="003740EC"/>
    <w:rsid w:val="0037708D"/>
    <w:rsid w:val="00387948"/>
    <w:rsid w:val="0039724F"/>
    <w:rsid w:val="003A4B97"/>
    <w:rsid w:val="003B49E1"/>
    <w:rsid w:val="003C3626"/>
    <w:rsid w:val="003E1458"/>
    <w:rsid w:val="003E7653"/>
    <w:rsid w:val="003F7655"/>
    <w:rsid w:val="00403AFB"/>
    <w:rsid w:val="00407C0A"/>
    <w:rsid w:val="00410F1A"/>
    <w:rsid w:val="004174F1"/>
    <w:rsid w:val="00422A4A"/>
    <w:rsid w:val="004517C2"/>
    <w:rsid w:val="00490266"/>
    <w:rsid w:val="004A65D8"/>
    <w:rsid w:val="004C0B4D"/>
    <w:rsid w:val="004D7384"/>
    <w:rsid w:val="004D76AA"/>
    <w:rsid w:val="004E2697"/>
    <w:rsid w:val="004E3E46"/>
    <w:rsid w:val="004E7CD3"/>
    <w:rsid w:val="004F174A"/>
    <w:rsid w:val="004F30AB"/>
    <w:rsid w:val="004F59B0"/>
    <w:rsid w:val="00507A24"/>
    <w:rsid w:val="0051166C"/>
    <w:rsid w:val="0051382E"/>
    <w:rsid w:val="00514344"/>
    <w:rsid w:val="00517E7D"/>
    <w:rsid w:val="00523077"/>
    <w:rsid w:val="005303B6"/>
    <w:rsid w:val="00532087"/>
    <w:rsid w:val="005440E5"/>
    <w:rsid w:val="00552434"/>
    <w:rsid w:val="00553FC9"/>
    <w:rsid w:val="00564E0D"/>
    <w:rsid w:val="00581794"/>
    <w:rsid w:val="00595F36"/>
    <w:rsid w:val="00597EF7"/>
    <w:rsid w:val="005A42E2"/>
    <w:rsid w:val="005A508F"/>
    <w:rsid w:val="005A5CCB"/>
    <w:rsid w:val="005A75E5"/>
    <w:rsid w:val="005B0093"/>
    <w:rsid w:val="005B3BA1"/>
    <w:rsid w:val="005B4447"/>
    <w:rsid w:val="005B50FF"/>
    <w:rsid w:val="005E50F5"/>
    <w:rsid w:val="005E692A"/>
    <w:rsid w:val="005F5456"/>
    <w:rsid w:val="006153A4"/>
    <w:rsid w:val="00621AF4"/>
    <w:rsid w:val="00623448"/>
    <w:rsid w:val="00644431"/>
    <w:rsid w:val="0064701B"/>
    <w:rsid w:val="006678A2"/>
    <w:rsid w:val="00672B62"/>
    <w:rsid w:val="00673806"/>
    <w:rsid w:val="006775CE"/>
    <w:rsid w:val="00681DB7"/>
    <w:rsid w:val="0068787D"/>
    <w:rsid w:val="006A0525"/>
    <w:rsid w:val="006B1A13"/>
    <w:rsid w:val="006C4EE6"/>
    <w:rsid w:val="006D29E7"/>
    <w:rsid w:val="006E6DCE"/>
    <w:rsid w:val="007017B8"/>
    <w:rsid w:val="0070460F"/>
    <w:rsid w:val="0071631B"/>
    <w:rsid w:val="007339FC"/>
    <w:rsid w:val="0073730C"/>
    <w:rsid w:val="00757408"/>
    <w:rsid w:val="00757D6F"/>
    <w:rsid w:val="00787F06"/>
    <w:rsid w:val="00790AD9"/>
    <w:rsid w:val="00791664"/>
    <w:rsid w:val="00792495"/>
    <w:rsid w:val="00792995"/>
    <w:rsid w:val="00794554"/>
    <w:rsid w:val="007973DA"/>
    <w:rsid w:val="00797BED"/>
    <w:rsid w:val="007A2A69"/>
    <w:rsid w:val="007A5CD2"/>
    <w:rsid w:val="007A68E3"/>
    <w:rsid w:val="007B7CBF"/>
    <w:rsid w:val="007C08E2"/>
    <w:rsid w:val="007C128C"/>
    <w:rsid w:val="007D09DE"/>
    <w:rsid w:val="007E68A5"/>
    <w:rsid w:val="007F1E2D"/>
    <w:rsid w:val="007F28E8"/>
    <w:rsid w:val="00810E3D"/>
    <w:rsid w:val="0081372F"/>
    <w:rsid w:val="00821515"/>
    <w:rsid w:val="00824873"/>
    <w:rsid w:val="00830BA7"/>
    <w:rsid w:val="00830EF2"/>
    <w:rsid w:val="00833DF5"/>
    <w:rsid w:val="00840D9C"/>
    <w:rsid w:val="00847153"/>
    <w:rsid w:val="008522BE"/>
    <w:rsid w:val="00864560"/>
    <w:rsid w:val="00864EBE"/>
    <w:rsid w:val="00894D3F"/>
    <w:rsid w:val="008A19CB"/>
    <w:rsid w:val="008A2B50"/>
    <w:rsid w:val="008A7358"/>
    <w:rsid w:val="008B04E5"/>
    <w:rsid w:val="008B2166"/>
    <w:rsid w:val="008C315F"/>
    <w:rsid w:val="008D39B6"/>
    <w:rsid w:val="008D3E87"/>
    <w:rsid w:val="008D595C"/>
    <w:rsid w:val="008F6171"/>
    <w:rsid w:val="009011BC"/>
    <w:rsid w:val="0090298C"/>
    <w:rsid w:val="00913BA6"/>
    <w:rsid w:val="0091585B"/>
    <w:rsid w:val="00930C56"/>
    <w:rsid w:val="00932BD0"/>
    <w:rsid w:val="0093440A"/>
    <w:rsid w:val="009449E1"/>
    <w:rsid w:val="00947279"/>
    <w:rsid w:val="00951507"/>
    <w:rsid w:val="00951ABE"/>
    <w:rsid w:val="0097481B"/>
    <w:rsid w:val="00983F13"/>
    <w:rsid w:val="00984E66"/>
    <w:rsid w:val="0099332B"/>
    <w:rsid w:val="00997A6C"/>
    <w:rsid w:val="009B0721"/>
    <w:rsid w:val="009C711A"/>
    <w:rsid w:val="009C7CB8"/>
    <w:rsid w:val="009D1516"/>
    <w:rsid w:val="009D3BD0"/>
    <w:rsid w:val="009F59BC"/>
    <w:rsid w:val="009F6CD6"/>
    <w:rsid w:val="00A044A1"/>
    <w:rsid w:val="00A06672"/>
    <w:rsid w:val="00A06D70"/>
    <w:rsid w:val="00A07851"/>
    <w:rsid w:val="00A4477B"/>
    <w:rsid w:val="00A579F9"/>
    <w:rsid w:val="00A642C3"/>
    <w:rsid w:val="00AB6F5C"/>
    <w:rsid w:val="00AB7550"/>
    <w:rsid w:val="00AC42DC"/>
    <w:rsid w:val="00AD2EBA"/>
    <w:rsid w:val="00AE0DFD"/>
    <w:rsid w:val="00AE18A1"/>
    <w:rsid w:val="00AE28D8"/>
    <w:rsid w:val="00AF4CCA"/>
    <w:rsid w:val="00AF5DBD"/>
    <w:rsid w:val="00B02F55"/>
    <w:rsid w:val="00B0306B"/>
    <w:rsid w:val="00B14E71"/>
    <w:rsid w:val="00B23C84"/>
    <w:rsid w:val="00B25023"/>
    <w:rsid w:val="00B31330"/>
    <w:rsid w:val="00B3334B"/>
    <w:rsid w:val="00B36C99"/>
    <w:rsid w:val="00B410E2"/>
    <w:rsid w:val="00B43AAF"/>
    <w:rsid w:val="00B465C4"/>
    <w:rsid w:val="00B634AE"/>
    <w:rsid w:val="00B677E3"/>
    <w:rsid w:val="00B81F27"/>
    <w:rsid w:val="00B8387D"/>
    <w:rsid w:val="00B95E7D"/>
    <w:rsid w:val="00B96235"/>
    <w:rsid w:val="00BA2368"/>
    <w:rsid w:val="00BA34FE"/>
    <w:rsid w:val="00BA386B"/>
    <w:rsid w:val="00BB6EEA"/>
    <w:rsid w:val="00BD200B"/>
    <w:rsid w:val="00BD36C4"/>
    <w:rsid w:val="00BD43FD"/>
    <w:rsid w:val="00BD4D99"/>
    <w:rsid w:val="00BD5198"/>
    <w:rsid w:val="00BE5333"/>
    <w:rsid w:val="00BE5699"/>
    <w:rsid w:val="00BF2136"/>
    <w:rsid w:val="00BF22EA"/>
    <w:rsid w:val="00BF4972"/>
    <w:rsid w:val="00BF53A8"/>
    <w:rsid w:val="00C0737B"/>
    <w:rsid w:val="00C17932"/>
    <w:rsid w:val="00C231D4"/>
    <w:rsid w:val="00C23AE3"/>
    <w:rsid w:val="00C34539"/>
    <w:rsid w:val="00C54452"/>
    <w:rsid w:val="00C5681E"/>
    <w:rsid w:val="00C64D26"/>
    <w:rsid w:val="00C672FB"/>
    <w:rsid w:val="00C70BF0"/>
    <w:rsid w:val="00C82762"/>
    <w:rsid w:val="00C86E4D"/>
    <w:rsid w:val="00CB0433"/>
    <w:rsid w:val="00CC766E"/>
    <w:rsid w:val="00CD1066"/>
    <w:rsid w:val="00CD4C5B"/>
    <w:rsid w:val="00CF31A6"/>
    <w:rsid w:val="00CF444E"/>
    <w:rsid w:val="00CF63B3"/>
    <w:rsid w:val="00D327AC"/>
    <w:rsid w:val="00D37A54"/>
    <w:rsid w:val="00D42F04"/>
    <w:rsid w:val="00D50199"/>
    <w:rsid w:val="00D6624B"/>
    <w:rsid w:val="00D70DA2"/>
    <w:rsid w:val="00D965DE"/>
    <w:rsid w:val="00D9732D"/>
    <w:rsid w:val="00DA59C0"/>
    <w:rsid w:val="00DC6E53"/>
    <w:rsid w:val="00DD235C"/>
    <w:rsid w:val="00DD6B79"/>
    <w:rsid w:val="00E11A5F"/>
    <w:rsid w:val="00E14779"/>
    <w:rsid w:val="00E45631"/>
    <w:rsid w:val="00E50894"/>
    <w:rsid w:val="00E60548"/>
    <w:rsid w:val="00E7046C"/>
    <w:rsid w:val="00E80759"/>
    <w:rsid w:val="00E93519"/>
    <w:rsid w:val="00EA3037"/>
    <w:rsid w:val="00EE7013"/>
    <w:rsid w:val="00F4447F"/>
    <w:rsid w:val="00F46425"/>
    <w:rsid w:val="00F54171"/>
    <w:rsid w:val="00F71452"/>
    <w:rsid w:val="00F745FF"/>
    <w:rsid w:val="00F77BCF"/>
    <w:rsid w:val="00F90E4E"/>
    <w:rsid w:val="00F93E60"/>
    <w:rsid w:val="00F96229"/>
    <w:rsid w:val="00FA261F"/>
    <w:rsid w:val="00FA3F78"/>
    <w:rsid w:val="00FB5237"/>
    <w:rsid w:val="00FB620A"/>
    <w:rsid w:val="00FC58D2"/>
    <w:rsid w:val="00FC7A42"/>
    <w:rsid w:val="00FD1EE8"/>
    <w:rsid w:val="00FE458B"/>
    <w:rsid w:val="00FF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BE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DC7"/>
    <w:pPr>
      <w:ind w:left="720"/>
      <w:contextualSpacing/>
    </w:pPr>
  </w:style>
  <w:style w:type="table" w:styleId="TableGrid">
    <w:name w:val="Table Grid"/>
    <w:basedOn w:val="TableNormal"/>
    <w:uiPriority w:val="99"/>
    <w:rsid w:val="00FF2D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49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49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1685"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685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C4E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2323D6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23D6"/>
    <w:rPr>
      <w:rFonts w:ascii="Times New Roman" w:hAnsi="Times New Roman" w:cs="Times New Roman"/>
      <w:sz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B634AE"/>
    <w:pPr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4AE"/>
    <w:rPr>
      <w:rFonts w:ascii="Courier New" w:hAnsi="Courier New" w:cs="Times New Roman"/>
    </w:rPr>
  </w:style>
  <w:style w:type="paragraph" w:styleId="NormalWeb">
    <w:name w:val="Normal (Web)"/>
    <w:basedOn w:val="Normal"/>
    <w:uiPriority w:val="99"/>
    <w:rsid w:val="00553FC9"/>
    <w:pPr>
      <w:numPr>
        <w:numId w:val="8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13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133D9"/>
    <w:rPr>
      <w:rFonts w:ascii="Courier New" w:hAnsi="Courier New" w:cs="Times New Roman"/>
    </w:rPr>
  </w:style>
  <w:style w:type="paragraph" w:customStyle="1" w:styleId="DefaultStyle">
    <w:name w:val="Default Style"/>
    <w:uiPriority w:val="99"/>
    <w:rsid w:val="00FD1EE8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2"/>
      <w:sz w:val="24"/>
      <w:szCs w:val="24"/>
      <w:lang w:val="ru-RU"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053429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429"/>
    <w:rPr>
      <w:rFonts w:cs="Times New Roman"/>
      <w:sz w:val="22"/>
    </w:rPr>
  </w:style>
  <w:style w:type="character" w:customStyle="1" w:styleId="FontStyle31">
    <w:name w:val="Font Style31"/>
    <w:uiPriority w:val="99"/>
    <w:rsid w:val="006E6DCE"/>
    <w:rPr>
      <w:rFonts w:ascii="Times New Roman" w:hAnsi="Times New Roman"/>
      <w:sz w:val="26"/>
    </w:rPr>
  </w:style>
  <w:style w:type="paragraph" w:customStyle="1" w:styleId="Style16">
    <w:name w:val="Style16"/>
    <w:basedOn w:val="Normal"/>
    <w:uiPriority w:val="99"/>
    <w:rsid w:val="006E6DCE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794554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2105</Words>
  <Characters>12003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kaf_alg</cp:lastModifiedBy>
  <cp:revision>3</cp:revision>
  <cp:lastPrinted>2016-11-15T10:57:00Z</cp:lastPrinted>
  <dcterms:created xsi:type="dcterms:W3CDTF">2016-11-15T10:58:00Z</dcterms:created>
  <dcterms:modified xsi:type="dcterms:W3CDTF">2017-03-13T11:49:00Z</dcterms:modified>
</cp:coreProperties>
</file>